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6DBA" w:rsidRDefault="00946DBA" w:rsidP="00946DBA">
      <w:pPr>
        <w:shd w:val="clear" w:color="auto" w:fill="FFFFFF"/>
        <w:spacing w:after="0" w:line="240" w:lineRule="auto"/>
        <w:jc w:val="center"/>
        <w:rPr>
          <w:rFonts w:eastAsia="Times New Roman" w:cstheme="minorHAnsi"/>
          <w:color w:val="000000"/>
          <w:sz w:val="36"/>
          <w:szCs w:val="36"/>
          <w:lang w:eastAsia="es-HN"/>
        </w:rPr>
      </w:pPr>
      <w:bookmarkStart w:id="0" w:name="_GoBack"/>
    </w:p>
    <w:p w:rsidR="00946DBA" w:rsidRPr="00946DBA" w:rsidRDefault="00946DBA" w:rsidP="00946DBA">
      <w:pPr>
        <w:shd w:val="clear" w:color="auto" w:fill="FFFFFF"/>
        <w:spacing w:after="0" w:line="240" w:lineRule="auto"/>
        <w:jc w:val="center"/>
        <w:rPr>
          <w:rFonts w:eastAsia="Times New Roman" w:cstheme="minorHAnsi"/>
          <w:color w:val="000000"/>
          <w:sz w:val="36"/>
          <w:szCs w:val="36"/>
          <w:lang w:eastAsia="es-HN"/>
        </w:rPr>
      </w:pPr>
      <w:r w:rsidRPr="00946DBA">
        <w:rPr>
          <w:rFonts w:eastAsia="Times New Roman" w:cstheme="minorHAnsi"/>
          <w:color w:val="000000"/>
          <w:sz w:val="36"/>
          <w:szCs w:val="36"/>
          <w:lang w:eastAsia="es-HN"/>
        </w:rPr>
        <w:t>AGENCIA HONDUREÑA DE AERONAUTICA CIVIL (AHAC)</w:t>
      </w:r>
    </w:p>
    <w:p w:rsidR="003A7E54" w:rsidRPr="00946DBA" w:rsidRDefault="003A7E54" w:rsidP="00363C1C">
      <w:pPr>
        <w:jc w:val="center"/>
        <w:rPr>
          <w:rFonts w:cstheme="minorHAnsi"/>
          <w:sz w:val="32"/>
          <w:szCs w:val="32"/>
          <w:u w:val="single"/>
        </w:rPr>
      </w:pPr>
    </w:p>
    <w:p w:rsidR="00946DBA" w:rsidRPr="00946DBA" w:rsidRDefault="00946DBA" w:rsidP="00363C1C">
      <w:pPr>
        <w:shd w:val="clear" w:color="auto" w:fill="FFFFFF"/>
        <w:spacing w:after="0" w:line="240" w:lineRule="auto"/>
        <w:jc w:val="center"/>
        <w:rPr>
          <w:rFonts w:eastAsia="Times New Roman" w:cstheme="minorHAnsi"/>
          <w:color w:val="000000"/>
          <w:sz w:val="36"/>
          <w:szCs w:val="40"/>
          <w:lang w:eastAsia="es-HN"/>
        </w:rPr>
      </w:pPr>
    </w:p>
    <w:p w:rsidR="00363C1C" w:rsidRPr="00946DBA" w:rsidRDefault="00363C1C" w:rsidP="00363C1C">
      <w:pPr>
        <w:shd w:val="clear" w:color="auto" w:fill="FFFFFF"/>
        <w:spacing w:after="0" w:line="240" w:lineRule="auto"/>
        <w:jc w:val="center"/>
        <w:rPr>
          <w:rFonts w:eastAsia="Times New Roman" w:cstheme="minorHAnsi"/>
          <w:color w:val="000000"/>
          <w:sz w:val="36"/>
          <w:szCs w:val="40"/>
          <w:lang w:eastAsia="es-HN"/>
        </w:rPr>
      </w:pPr>
      <w:r w:rsidRPr="00946DBA">
        <w:rPr>
          <w:rFonts w:eastAsia="Times New Roman" w:cstheme="minorHAnsi"/>
          <w:color w:val="000000"/>
          <w:sz w:val="36"/>
          <w:szCs w:val="40"/>
          <w:lang w:eastAsia="es-HN"/>
        </w:rPr>
        <w:t>PLAN DE CAPACITACIÓN</w:t>
      </w:r>
      <w:r w:rsidR="004130AA">
        <w:rPr>
          <w:rFonts w:eastAsia="Times New Roman" w:cstheme="minorHAnsi"/>
          <w:color w:val="000000"/>
          <w:sz w:val="36"/>
          <w:szCs w:val="40"/>
          <w:lang w:eastAsia="es-HN"/>
        </w:rPr>
        <w:t>-2024</w:t>
      </w:r>
    </w:p>
    <w:p w:rsidR="00363C1C" w:rsidRPr="002321F3" w:rsidRDefault="00363C1C" w:rsidP="00363C1C">
      <w:pPr>
        <w:shd w:val="clear" w:color="auto" w:fill="FFFFFF"/>
        <w:spacing w:after="0" w:line="240" w:lineRule="auto"/>
        <w:jc w:val="center"/>
        <w:rPr>
          <w:rFonts w:eastAsia="Times New Roman" w:cstheme="minorHAnsi"/>
          <w:color w:val="000000"/>
          <w:sz w:val="24"/>
          <w:szCs w:val="24"/>
          <w:lang w:eastAsia="es-HN"/>
        </w:rPr>
      </w:pPr>
    </w:p>
    <w:p w:rsidR="00363C1C" w:rsidRPr="002321F3" w:rsidRDefault="00363C1C" w:rsidP="00363C1C">
      <w:pPr>
        <w:shd w:val="clear" w:color="auto" w:fill="FFFFFF"/>
        <w:spacing w:after="0" w:line="240" w:lineRule="auto"/>
        <w:jc w:val="center"/>
        <w:rPr>
          <w:rFonts w:eastAsia="Times New Roman" w:cstheme="minorHAnsi"/>
          <w:color w:val="000000"/>
          <w:sz w:val="24"/>
          <w:szCs w:val="24"/>
          <w:lang w:eastAsia="es-HN"/>
        </w:rPr>
      </w:pPr>
    </w:p>
    <w:p w:rsidR="00363C1C" w:rsidRPr="002321F3" w:rsidRDefault="00363C1C" w:rsidP="00363C1C">
      <w:pPr>
        <w:shd w:val="clear" w:color="auto" w:fill="FFFFFF"/>
        <w:spacing w:after="0" w:line="240" w:lineRule="auto"/>
        <w:jc w:val="center"/>
        <w:rPr>
          <w:rFonts w:eastAsia="Times New Roman" w:cstheme="minorHAnsi"/>
          <w:color w:val="000000"/>
          <w:sz w:val="24"/>
          <w:szCs w:val="24"/>
          <w:lang w:eastAsia="es-HN"/>
        </w:rPr>
      </w:pPr>
    </w:p>
    <w:p w:rsidR="00946DBA" w:rsidRDefault="00946DBA" w:rsidP="00363C1C">
      <w:pPr>
        <w:shd w:val="clear" w:color="auto" w:fill="FFFFFF"/>
        <w:spacing w:after="0" w:line="240" w:lineRule="auto"/>
        <w:jc w:val="center"/>
        <w:rPr>
          <w:rFonts w:eastAsia="Times New Roman" w:cstheme="minorHAnsi"/>
          <w:b/>
          <w:color w:val="000000"/>
          <w:sz w:val="36"/>
          <w:szCs w:val="36"/>
          <w:lang w:eastAsia="es-HN"/>
        </w:rPr>
      </w:pPr>
    </w:p>
    <w:p w:rsidR="00946DBA" w:rsidRDefault="002E3DBC" w:rsidP="00363C1C">
      <w:pPr>
        <w:shd w:val="clear" w:color="auto" w:fill="FFFFFF"/>
        <w:spacing w:after="0" w:line="240" w:lineRule="auto"/>
        <w:jc w:val="center"/>
        <w:rPr>
          <w:rFonts w:eastAsia="Times New Roman" w:cstheme="minorHAnsi"/>
          <w:b/>
          <w:color w:val="000000"/>
          <w:sz w:val="36"/>
          <w:szCs w:val="36"/>
          <w:lang w:eastAsia="es-HN"/>
        </w:rPr>
      </w:pPr>
      <w:r>
        <w:rPr>
          <w:rFonts w:eastAsia="Times New Roman" w:cstheme="minorHAnsi"/>
          <w:b/>
          <w:noProof/>
          <w:color w:val="000000"/>
          <w:sz w:val="36"/>
          <w:szCs w:val="36"/>
          <w:lang w:eastAsia="es-HN"/>
        </w:rPr>
        <w:drawing>
          <wp:anchor distT="0" distB="0" distL="114300" distR="114300" simplePos="0" relativeHeight="251659264" behindDoc="0" locked="0" layoutInCell="1" allowOverlap="1">
            <wp:simplePos x="0" y="0"/>
            <wp:positionH relativeFrom="column">
              <wp:posOffset>1634490</wp:posOffset>
            </wp:positionH>
            <wp:positionV relativeFrom="paragraph">
              <wp:posOffset>254000</wp:posOffset>
            </wp:positionV>
            <wp:extent cx="2009775" cy="1724025"/>
            <wp:effectExtent l="19050" t="0" r="9525" b="0"/>
            <wp:wrapNone/>
            <wp:docPr id="1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09775" cy="1724025"/>
                    </a:xfrm>
                    <a:prstGeom prst="rect">
                      <a:avLst/>
                    </a:prstGeom>
                  </pic:spPr>
                </pic:pic>
              </a:graphicData>
            </a:graphic>
          </wp:anchor>
        </w:drawing>
      </w:r>
    </w:p>
    <w:p w:rsidR="002E3DBC" w:rsidRDefault="002E3DBC" w:rsidP="00363C1C">
      <w:pPr>
        <w:shd w:val="clear" w:color="auto" w:fill="FFFFFF"/>
        <w:spacing w:after="0" w:line="240" w:lineRule="auto"/>
        <w:jc w:val="center"/>
        <w:rPr>
          <w:rFonts w:eastAsia="Times New Roman" w:cstheme="minorHAnsi"/>
          <w:b/>
          <w:color w:val="000000"/>
          <w:sz w:val="36"/>
          <w:szCs w:val="36"/>
          <w:lang w:eastAsia="es-HN"/>
        </w:rPr>
      </w:pPr>
    </w:p>
    <w:p w:rsidR="00946DBA" w:rsidRDefault="00946DBA" w:rsidP="00363C1C">
      <w:pPr>
        <w:shd w:val="clear" w:color="auto" w:fill="FFFFFF"/>
        <w:spacing w:after="0" w:line="240" w:lineRule="auto"/>
        <w:jc w:val="center"/>
        <w:rPr>
          <w:rFonts w:eastAsia="Times New Roman" w:cstheme="minorHAnsi"/>
          <w:b/>
          <w:color w:val="000000"/>
          <w:sz w:val="36"/>
          <w:szCs w:val="36"/>
          <w:lang w:eastAsia="es-HN"/>
        </w:rPr>
      </w:pPr>
    </w:p>
    <w:p w:rsidR="002E3DBC" w:rsidRDefault="002E3DBC" w:rsidP="00363C1C">
      <w:pPr>
        <w:shd w:val="clear" w:color="auto" w:fill="FFFFFF"/>
        <w:spacing w:after="0" w:line="240" w:lineRule="auto"/>
        <w:jc w:val="center"/>
        <w:rPr>
          <w:rFonts w:eastAsia="Times New Roman" w:cstheme="minorHAnsi"/>
          <w:b/>
          <w:color w:val="000000"/>
          <w:sz w:val="36"/>
          <w:szCs w:val="36"/>
          <w:lang w:eastAsia="es-HN"/>
        </w:rPr>
      </w:pPr>
    </w:p>
    <w:p w:rsidR="002E3DBC" w:rsidRDefault="002E3DBC" w:rsidP="00363C1C">
      <w:pPr>
        <w:shd w:val="clear" w:color="auto" w:fill="FFFFFF"/>
        <w:spacing w:after="0" w:line="240" w:lineRule="auto"/>
        <w:jc w:val="center"/>
        <w:rPr>
          <w:rFonts w:eastAsia="Times New Roman" w:cstheme="minorHAnsi"/>
          <w:b/>
          <w:color w:val="000000"/>
          <w:sz w:val="36"/>
          <w:szCs w:val="36"/>
          <w:lang w:eastAsia="es-HN"/>
        </w:rPr>
      </w:pPr>
    </w:p>
    <w:p w:rsidR="002E3DBC" w:rsidRDefault="002E3DBC" w:rsidP="00363C1C">
      <w:pPr>
        <w:shd w:val="clear" w:color="auto" w:fill="FFFFFF"/>
        <w:spacing w:after="0" w:line="240" w:lineRule="auto"/>
        <w:jc w:val="center"/>
        <w:rPr>
          <w:rFonts w:eastAsia="Times New Roman" w:cstheme="minorHAnsi"/>
          <w:b/>
          <w:color w:val="000000"/>
          <w:sz w:val="36"/>
          <w:szCs w:val="36"/>
          <w:lang w:eastAsia="es-HN"/>
        </w:rPr>
      </w:pPr>
    </w:p>
    <w:p w:rsidR="002E3DBC" w:rsidRDefault="002E3DBC" w:rsidP="00363C1C">
      <w:pPr>
        <w:shd w:val="clear" w:color="auto" w:fill="FFFFFF"/>
        <w:spacing w:after="0" w:line="240" w:lineRule="auto"/>
        <w:jc w:val="center"/>
        <w:rPr>
          <w:rFonts w:eastAsia="Times New Roman" w:cstheme="minorHAnsi"/>
          <w:b/>
          <w:color w:val="000000"/>
          <w:sz w:val="36"/>
          <w:szCs w:val="36"/>
          <w:lang w:eastAsia="es-HN"/>
        </w:rPr>
      </w:pPr>
    </w:p>
    <w:p w:rsidR="002E3DBC" w:rsidRDefault="002E3DBC" w:rsidP="00363C1C">
      <w:pPr>
        <w:shd w:val="clear" w:color="auto" w:fill="FFFFFF"/>
        <w:spacing w:after="0" w:line="240" w:lineRule="auto"/>
        <w:jc w:val="center"/>
        <w:rPr>
          <w:rFonts w:eastAsia="Times New Roman" w:cstheme="minorHAnsi"/>
          <w:b/>
          <w:color w:val="000000"/>
          <w:sz w:val="36"/>
          <w:szCs w:val="36"/>
          <w:lang w:eastAsia="es-HN"/>
        </w:rPr>
      </w:pPr>
    </w:p>
    <w:p w:rsidR="00363C1C" w:rsidRPr="00946DBA" w:rsidRDefault="00946DBA" w:rsidP="00363C1C">
      <w:pPr>
        <w:shd w:val="clear" w:color="auto" w:fill="FFFFFF"/>
        <w:spacing w:after="0" w:line="240" w:lineRule="auto"/>
        <w:jc w:val="center"/>
        <w:rPr>
          <w:rFonts w:eastAsia="Times New Roman" w:cstheme="minorHAnsi"/>
          <w:b/>
          <w:color w:val="000000"/>
          <w:sz w:val="36"/>
          <w:szCs w:val="36"/>
          <w:lang w:eastAsia="es-HN"/>
        </w:rPr>
      </w:pPr>
      <w:r w:rsidRPr="00946DBA">
        <w:rPr>
          <w:rFonts w:eastAsia="Times New Roman" w:cstheme="minorHAnsi"/>
          <w:b/>
          <w:color w:val="000000"/>
          <w:sz w:val="36"/>
          <w:szCs w:val="36"/>
          <w:lang w:eastAsia="es-HN"/>
        </w:rPr>
        <w:t>“</w:t>
      </w:r>
      <w:r w:rsidR="00363C1C" w:rsidRPr="00946DBA">
        <w:rPr>
          <w:rFonts w:eastAsia="Times New Roman" w:cstheme="minorHAnsi"/>
          <w:b/>
          <w:color w:val="000000"/>
          <w:sz w:val="36"/>
          <w:szCs w:val="36"/>
          <w:lang w:eastAsia="es-HN"/>
        </w:rPr>
        <w:t>PRESENTACION DEL CODIGO DE CONDUCTA ETICA DEL SERVIDOR PUBLICO</w:t>
      </w:r>
      <w:r w:rsidRPr="00946DBA">
        <w:rPr>
          <w:rFonts w:eastAsia="Times New Roman" w:cstheme="minorHAnsi"/>
          <w:b/>
          <w:color w:val="000000"/>
          <w:sz w:val="36"/>
          <w:szCs w:val="36"/>
          <w:lang w:eastAsia="es-HN"/>
        </w:rPr>
        <w:t>”</w:t>
      </w:r>
    </w:p>
    <w:p w:rsidR="00363C1C" w:rsidRPr="002321F3" w:rsidRDefault="00363C1C" w:rsidP="00363C1C">
      <w:pPr>
        <w:shd w:val="clear" w:color="auto" w:fill="FFFFFF"/>
        <w:spacing w:after="0" w:line="240" w:lineRule="auto"/>
        <w:jc w:val="center"/>
        <w:rPr>
          <w:rFonts w:eastAsia="Times New Roman" w:cstheme="minorHAnsi"/>
          <w:color w:val="000000"/>
          <w:sz w:val="24"/>
          <w:szCs w:val="24"/>
          <w:lang w:eastAsia="es-HN"/>
        </w:rPr>
      </w:pPr>
    </w:p>
    <w:p w:rsidR="00363C1C" w:rsidRPr="002321F3" w:rsidRDefault="00363C1C" w:rsidP="00363C1C">
      <w:pPr>
        <w:shd w:val="clear" w:color="auto" w:fill="FFFFFF"/>
        <w:spacing w:after="0" w:line="240" w:lineRule="auto"/>
        <w:jc w:val="center"/>
        <w:rPr>
          <w:rFonts w:eastAsia="Times New Roman" w:cstheme="minorHAnsi"/>
          <w:color w:val="000000"/>
          <w:sz w:val="24"/>
          <w:szCs w:val="24"/>
          <w:lang w:eastAsia="es-HN"/>
        </w:rPr>
      </w:pPr>
    </w:p>
    <w:p w:rsidR="00363C1C" w:rsidRPr="002321F3" w:rsidRDefault="00363C1C" w:rsidP="00363C1C">
      <w:pPr>
        <w:shd w:val="clear" w:color="auto" w:fill="FFFFFF"/>
        <w:spacing w:after="0" w:line="240" w:lineRule="auto"/>
        <w:jc w:val="center"/>
        <w:rPr>
          <w:rFonts w:eastAsia="Times New Roman" w:cstheme="minorHAnsi"/>
          <w:color w:val="000000"/>
          <w:sz w:val="24"/>
          <w:szCs w:val="24"/>
          <w:lang w:eastAsia="es-HN"/>
        </w:rPr>
      </w:pPr>
    </w:p>
    <w:p w:rsidR="00363C1C" w:rsidRPr="002321F3" w:rsidRDefault="00363C1C" w:rsidP="00363C1C">
      <w:pPr>
        <w:shd w:val="clear" w:color="auto" w:fill="FFFFFF"/>
        <w:spacing w:after="0" w:line="240" w:lineRule="auto"/>
        <w:jc w:val="center"/>
        <w:rPr>
          <w:rFonts w:eastAsia="Times New Roman" w:cstheme="minorHAnsi"/>
          <w:color w:val="000000"/>
          <w:sz w:val="24"/>
          <w:szCs w:val="24"/>
          <w:lang w:eastAsia="es-HN"/>
        </w:rPr>
      </w:pPr>
    </w:p>
    <w:p w:rsidR="00946DBA" w:rsidRDefault="00946DBA" w:rsidP="00363C1C">
      <w:pPr>
        <w:jc w:val="center"/>
        <w:rPr>
          <w:rFonts w:cstheme="minorHAnsi"/>
          <w:sz w:val="44"/>
          <w:szCs w:val="44"/>
          <w:lang w:eastAsia="es-HN"/>
        </w:rPr>
      </w:pPr>
    </w:p>
    <w:p w:rsidR="00946DBA" w:rsidRDefault="00363C1C" w:rsidP="00363C1C">
      <w:pPr>
        <w:jc w:val="center"/>
        <w:rPr>
          <w:rFonts w:cstheme="minorHAnsi"/>
          <w:sz w:val="44"/>
          <w:szCs w:val="44"/>
          <w:lang w:eastAsia="es-HN"/>
        </w:rPr>
      </w:pPr>
      <w:r w:rsidRPr="00946DBA">
        <w:rPr>
          <w:rFonts w:cstheme="minorHAnsi"/>
          <w:sz w:val="44"/>
          <w:szCs w:val="44"/>
          <w:lang w:eastAsia="es-HN"/>
        </w:rPr>
        <w:t>COMITÉ DE PROBIDAD ETICA PÚBLICA</w:t>
      </w:r>
    </w:p>
    <w:p w:rsidR="00363C1C" w:rsidRPr="00946DBA" w:rsidRDefault="004130AA" w:rsidP="00363C1C">
      <w:pPr>
        <w:jc w:val="center"/>
        <w:rPr>
          <w:rFonts w:cstheme="minorHAnsi"/>
          <w:sz w:val="44"/>
          <w:szCs w:val="44"/>
          <w:lang w:eastAsia="es-HN"/>
        </w:rPr>
      </w:pPr>
      <w:r>
        <w:rPr>
          <w:rFonts w:cstheme="minorHAnsi"/>
          <w:sz w:val="44"/>
          <w:szCs w:val="44"/>
          <w:lang w:eastAsia="es-HN"/>
        </w:rPr>
        <w:t xml:space="preserve"> 2023-2025</w:t>
      </w:r>
    </w:p>
    <w:p w:rsidR="00363C1C" w:rsidRPr="002321F3" w:rsidRDefault="00363C1C" w:rsidP="00D0330F">
      <w:pPr>
        <w:rPr>
          <w:rFonts w:cstheme="minorHAnsi"/>
          <w:sz w:val="24"/>
          <w:szCs w:val="24"/>
          <w:lang w:eastAsia="es-HN"/>
        </w:rPr>
      </w:pPr>
      <w:r w:rsidRPr="002321F3">
        <w:rPr>
          <w:rFonts w:cstheme="minorHAnsi"/>
          <w:sz w:val="24"/>
          <w:szCs w:val="24"/>
          <w:lang w:eastAsia="es-HN"/>
        </w:rPr>
        <w:t xml:space="preserve">    </w:t>
      </w:r>
    </w:p>
    <w:p w:rsidR="00363C1C" w:rsidRDefault="00363C1C" w:rsidP="00D0330F">
      <w:pPr>
        <w:rPr>
          <w:rFonts w:cstheme="minorHAnsi"/>
          <w:sz w:val="24"/>
          <w:szCs w:val="24"/>
          <w:lang w:eastAsia="es-HN"/>
        </w:rPr>
      </w:pPr>
    </w:p>
    <w:p w:rsidR="002E3DBC" w:rsidRDefault="002E3DBC" w:rsidP="00D0330F">
      <w:pPr>
        <w:rPr>
          <w:rFonts w:cstheme="minorHAnsi"/>
          <w:sz w:val="24"/>
          <w:szCs w:val="24"/>
          <w:lang w:eastAsia="es-HN"/>
        </w:rPr>
      </w:pPr>
    </w:p>
    <w:p w:rsidR="002E3DBC" w:rsidRDefault="002E3DBC" w:rsidP="00D0330F">
      <w:pPr>
        <w:rPr>
          <w:rFonts w:cstheme="minorHAnsi"/>
          <w:sz w:val="24"/>
          <w:szCs w:val="24"/>
          <w:lang w:eastAsia="es-HN"/>
        </w:rPr>
      </w:pPr>
    </w:p>
    <w:p w:rsidR="002E3DBC" w:rsidRDefault="002E3DBC" w:rsidP="00D0330F">
      <w:pPr>
        <w:rPr>
          <w:rFonts w:cstheme="minorHAnsi"/>
          <w:sz w:val="24"/>
          <w:szCs w:val="24"/>
          <w:lang w:eastAsia="es-HN"/>
        </w:rPr>
      </w:pPr>
    </w:p>
    <w:p w:rsidR="002E3DBC" w:rsidRPr="00A66B8A" w:rsidRDefault="002E3DBC" w:rsidP="00D0330F">
      <w:pPr>
        <w:rPr>
          <w:rFonts w:cstheme="minorHAnsi"/>
          <w:sz w:val="24"/>
          <w:szCs w:val="24"/>
          <w:lang w:eastAsia="es-HN"/>
        </w:rPr>
      </w:pPr>
    </w:p>
    <w:p w:rsidR="005D4084" w:rsidRPr="00A66B8A" w:rsidRDefault="005D4084" w:rsidP="005D4084">
      <w:pPr>
        <w:jc w:val="center"/>
        <w:rPr>
          <w:rFonts w:cstheme="minorHAnsi"/>
          <w:sz w:val="24"/>
          <w:szCs w:val="24"/>
          <w:lang w:val="es-ES"/>
        </w:rPr>
      </w:pPr>
      <w:r w:rsidRPr="00A66B8A">
        <w:rPr>
          <w:rFonts w:cstheme="minorHAnsi"/>
          <w:sz w:val="24"/>
          <w:szCs w:val="24"/>
          <w:lang w:val="es-ES"/>
        </w:rPr>
        <w:t>INDICE</w:t>
      </w:r>
    </w:p>
    <w:p w:rsidR="005D4084" w:rsidRPr="002321F3" w:rsidRDefault="005D4084" w:rsidP="005D4084">
      <w:pPr>
        <w:rPr>
          <w:rFonts w:cstheme="minorHAnsi"/>
          <w:sz w:val="24"/>
          <w:szCs w:val="24"/>
          <w:lang w:val="es-ES"/>
        </w:rPr>
      </w:pPr>
    </w:p>
    <w:p w:rsidR="005D4084" w:rsidRPr="002321F3" w:rsidRDefault="00F90113" w:rsidP="00F90113">
      <w:pPr>
        <w:pStyle w:val="Prrafodelista"/>
        <w:numPr>
          <w:ilvl w:val="0"/>
          <w:numId w:val="12"/>
        </w:numPr>
        <w:spacing w:line="360" w:lineRule="auto"/>
        <w:rPr>
          <w:rFonts w:cstheme="minorHAnsi"/>
          <w:sz w:val="24"/>
          <w:szCs w:val="24"/>
          <w:lang w:eastAsia="es-HN"/>
        </w:rPr>
      </w:pPr>
      <w:r w:rsidRPr="002321F3">
        <w:rPr>
          <w:rFonts w:cstheme="minorHAnsi"/>
          <w:sz w:val="24"/>
          <w:szCs w:val="24"/>
          <w:lang w:eastAsia="es-HN"/>
        </w:rPr>
        <w:tab/>
        <w:t>INTRODUCCION………………………………………………………………………………</w:t>
      </w:r>
      <w:r w:rsidR="00946DBA">
        <w:rPr>
          <w:rFonts w:cstheme="minorHAnsi"/>
          <w:sz w:val="24"/>
          <w:szCs w:val="24"/>
          <w:lang w:eastAsia="es-HN"/>
        </w:rPr>
        <w:t>..1</w:t>
      </w:r>
    </w:p>
    <w:p w:rsidR="005D4084" w:rsidRPr="002321F3" w:rsidRDefault="00F90113" w:rsidP="00F90113">
      <w:pPr>
        <w:pStyle w:val="Prrafodelista"/>
        <w:numPr>
          <w:ilvl w:val="0"/>
          <w:numId w:val="12"/>
        </w:numPr>
        <w:spacing w:line="360" w:lineRule="auto"/>
        <w:rPr>
          <w:rFonts w:cstheme="minorHAnsi"/>
          <w:sz w:val="24"/>
          <w:szCs w:val="24"/>
          <w:lang w:eastAsia="es-HN"/>
        </w:rPr>
      </w:pPr>
      <w:r w:rsidRPr="002321F3">
        <w:rPr>
          <w:rFonts w:cstheme="minorHAnsi"/>
          <w:sz w:val="24"/>
          <w:szCs w:val="24"/>
        </w:rPr>
        <w:tab/>
      </w:r>
      <w:r w:rsidR="005D4084" w:rsidRPr="002321F3">
        <w:rPr>
          <w:rFonts w:cstheme="minorHAnsi"/>
          <w:sz w:val="24"/>
          <w:szCs w:val="24"/>
        </w:rPr>
        <w:t xml:space="preserve">OBJETIVO </w:t>
      </w:r>
      <w:r w:rsidRPr="002321F3">
        <w:rPr>
          <w:rFonts w:cstheme="minorHAnsi"/>
          <w:sz w:val="24"/>
          <w:szCs w:val="24"/>
        </w:rPr>
        <w:t>GENERAL………………………………………………………………………</w:t>
      </w:r>
      <w:r w:rsidR="00CD54BB">
        <w:rPr>
          <w:rFonts w:cstheme="minorHAnsi"/>
          <w:sz w:val="24"/>
          <w:szCs w:val="24"/>
        </w:rPr>
        <w:t>…</w:t>
      </w:r>
      <w:r w:rsidR="00946DBA">
        <w:rPr>
          <w:rFonts w:cstheme="minorHAnsi"/>
          <w:sz w:val="24"/>
          <w:szCs w:val="24"/>
        </w:rPr>
        <w:t>.</w:t>
      </w:r>
      <w:r w:rsidR="002E3DBC">
        <w:rPr>
          <w:rFonts w:cstheme="minorHAnsi"/>
          <w:sz w:val="24"/>
          <w:szCs w:val="24"/>
        </w:rPr>
        <w:t>.</w:t>
      </w:r>
      <w:r w:rsidR="00946DBA">
        <w:rPr>
          <w:rFonts w:cstheme="minorHAnsi"/>
          <w:sz w:val="24"/>
          <w:szCs w:val="24"/>
        </w:rPr>
        <w:t>2</w:t>
      </w:r>
    </w:p>
    <w:p w:rsidR="005D4084" w:rsidRPr="002321F3" w:rsidRDefault="00F90113" w:rsidP="00F90113">
      <w:pPr>
        <w:pStyle w:val="Prrafodelista"/>
        <w:numPr>
          <w:ilvl w:val="0"/>
          <w:numId w:val="12"/>
        </w:numPr>
        <w:spacing w:line="360" w:lineRule="auto"/>
        <w:rPr>
          <w:rFonts w:cstheme="minorHAnsi"/>
          <w:sz w:val="24"/>
          <w:szCs w:val="24"/>
          <w:lang w:eastAsia="es-HN"/>
        </w:rPr>
      </w:pPr>
      <w:r w:rsidRPr="002321F3">
        <w:rPr>
          <w:rFonts w:cstheme="minorHAnsi"/>
          <w:sz w:val="24"/>
          <w:szCs w:val="24"/>
          <w:lang w:eastAsia="es-HN"/>
        </w:rPr>
        <w:tab/>
      </w:r>
      <w:r w:rsidR="005D4084" w:rsidRPr="002321F3">
        <w:rPr>
          <w:rFonts w:cstheme="minorHAnsi"/>
          <w:sz w:val="24"/>
          <w:szCs w:val="24"/>
          <w:lang w:eastAsia="es-HN"/>
        </w:rPr>
        <w:t>JUSTIFICACIÓN</w:t>
      </w:r>
      <w:r w:rsidRPr="002321F3">
        <w:rPr>
          <w:rFonts w:cstheme="minorHAnsi"/>
          <w:sz w:val="24"/>
          <w:szCs w:val="24"/>
          <w:lang w:eastAsia="es-HN"/>
        </w:rPr>
        <w:t>………………………………………………………………………………</w:t>
      </w:r>
      <w:r w:rsidR="00CD54BB">
        <w:rPr>
          <w:rFonts w:cstheme="minorHAnsi"/>
          <w:sz w:val="24"/>
          <w:szCs w:val="24"/>
          <w:lang w:eastAsia="es-HN"/>
        </w:rPr>
        <w:t>...</w:t>
      </w:r>
      <w:r w:rsidR="00946DBA">
        <w:rPr>
          <w:rFonts w:cstheme="minorHAnsi"/>
          <w:sz w:val="24"/>
          <w:szCs w:val="24"/>
          <w:lang w:eastAsia="es-HN"/>
        </w:rPr>
        <w:t>.2</w:t>
      </w:r>
    </w:p>
    <w:p w:rsidR="00D0330F" w:rsidRPr="002321F3" w:rsidRDefault="00F90113" w:rsidP="00F90113">
      <w:pPr>
        <w:pStyle w:val="Prrafodelista"/>
        <w:numPr>
          <w:ilvl w:val="0"/>
          <w:numId w:val="12"/>
        </w:numPr>
        <w:spacing w:line="360" w:lineRule="auto"/>
        <w:rPr>
          <w:rFonts w:cstheme="minorHAnsi"/>
          <w:sz w:val="24"/>
          <w:szCs w:val="24"/>
          <w:lang w:eastAsia="es-HN"/>
        </w:rPr>
      </w:pPr>
      <w:r w:rsidRPr="002321F3">
        <w:rPr>
          <w:rFonts w:cstheme="minorHAnsi"/>
          <w:sz w:val="24"/>
          <w:szCs w:val="24"/>
          <w:lang w:eastAsia="es-HN"/>
        </w:rPr>
        <w:tab/>
      </w:r>
      <w:r w:rsidR="002321F3">
        <w:rPr>
          <w:rFonts w:cstheme="minorHAnsi"/>
          <w:sz w:val="24"/>
          <w:szCs w:val="24"/>
          <w:lang w:eastAsia="es-HN"/>
        </w:rPr>
        <w:t>PLAN</w:t>
      </w:r>
      <w:r w:rsidR="00D0330F" w:rsidRPr="002321F3">
        <w:rPr>
          <w:rFonts w:cstheme="minorHAnsi"/>
          <w:sz w:val="24"/>
          <w:szCs w:val="24"/>
          <w:lang w:eastAsia="es-HN"/>
        </w:rPr>
        <w:t>DE CAPACITACION</w:t>
      </w:r>
      <w:r w:rsidRPr="002321F3">
        <w:rPr>
          <w:rFonts w:cstheme="minorHAnsi"/>
          <w:sz w:val="24"/>
          <w:szCs w:val="24"/>
          <w:lang w:eastAsia="es-HN"/>
        </w:rPr>
        <w:t>…………………………………………………………………</w:t>
      </w:r>
      <w:r w:rsidR="00CD54BB">
        <w:rPr>
          <w:rFonts w:cstheme="minorHAnsi"/>
          <w:sz w:val="24"/>
          <w:szCs w:val="24"/>
          <w:lang w:eastAsia="es-HN"/>
        </w:rPr>
        <w:t>...</w:t>
      </w:r>
      <w:r w:rsidR="00946DBA">
        <w:rPr>
          <w:rFonts w:cstheme="minorHAnsi"/>
          <w:sz w:val="24"/>
          <w:szCs w:val="24"/>
          <w:lang w:eastAsia="es-HN"/>
        </w:rPr>
        <w:t>.3</w:t>
      </w:r>
    </w:p>
    <w:p w:rsidR="000D7DFA" w:rsidRPr="002321F3" w:rsidRDefault="00F90113" w:rsidP="00F90113">
      <w:pPr>
        <w:pStyle w:val="Prrafodelista"/>
        <w:numPr>
          <w:ilvl w:val="0"/>
          <w:numId w:val="12"/>
        </w:numPr>
        <w:spacing w:line="360" w:lineRule="auto"/>
        <w:rPr>
          <w:rFonts w:cstheme="minorHAnsi"/>
          <w:sz w:val="24"/>
          <w:szCs w:val="24"/>
          <w:lang w:eastAsia="es-HN"/>
        </w:rPr>
      </w:pPr>
      <w:r w:rsidRPr="002321F3">
        <w:rPr>
          <w:rFonts w:cstheme="minorHAnsi"/>
          <w:sz w:val="24"/>
          <w:szCs w:val="24"/>
          <w:lang w:eastAsia="es-HN"/>
        </w:rPr>
        <w:tab/>
      </w:r>
      <w:r w:rsidR="002321F3">
        <w:rPr>
          <w:rFonts w:cstheme="minorHAnsi"/>
          <w:sz w:val="24"/>
          <w:szCs w:val="24"/>
          <w:lang w:eastAsia="es-HN"/>
        </w:rPr>
        <w:t>TEMA DE</w:t>
      </w:r>
      <w:r w:rsidR="000D7DFA" w:rsidRPr="002321F3">
        <w:rPr>
          <w:rFonts w:cstheme="minorHAnsi"/>
          <w:sz w:val="24"/>
          <w:szCs w:val="24"/>
          <w:lang w:eastAsia="es-HN"/>
        </w:rPr>
        <w:t>CAPACITACION</w:t>
      </w:r>
      <w:r w:rsidRPr="002321F3">
        <w:rPr>
          <w:rFonts w:cstheme="minorHAnsi"/>
          <w:sz w:val="24"/>
          <w:szCs w:val="24"/>
          <w:lang w:eastAsia="es-HN"/>
        </w:rPr>
        <w:t>……………………………………………………………………</w:t>
      </w:r>
      <w:r w:rsidR="00946DBA">
        <w:rPr>
          <w:rFonts w:cstheme="minorHAnsi"/>
          <w:sz w:val="24"/>
          <w:szCs w:val="24"/>
          <w:lang w:eastAsia="es-HN"/>
        </w:rPr>
        <w:t>3</w:t>
      </w:r>
    </w:p>
    <w:p w:rsidR="005D4084" w:rsidRPr="002321F3" w:rsidRDefault="00F90113" w:rsidP="00F90113">
      <w:pPr>
        <w:pStyle w:val="Prrafodelista"/>
        <w:numPr>
          <w:ilvl w:val="0"/>
          <w:numId w:val="12"/>
        </w:numPr>
        <w:spacing w:line="360" w:lineRule="auto"/>
        <w:rPr>
          <w:rFonts w:cstheme="minorHAnsi"/>
          <w:bCs/>
          <w:sz w:val="24"/>
          <w:szCs w:val="24"/>
          <w:lang w:eastAsia="es-HN"/>
        </w:rPr>
      </w:pPr>
      <w:r w:rsidRPr="002321F3">
        <w:rPr>
          <w:rFonts w:cstheme="minorHAnsi"/>
          <w:bCs/>
          <w:sz w:val="24"/>
          <w:szCs w:val="24"/>
          <w:lang w:eastAsia="es-HN"/>
        </w:rPr>
        <w:tab/>
      </w:r>
      <w:r w:rsidR="002321F3">
        <w:rPr>
          <w:rFonts w:cstheme="minorHAnsi"/>
          <w:bCs/>
          <w:sz w:val="24"/>
          <w:szCs w:val="24"/>
          <w:lang w:eastAsia="es-HN"/>
        </w:rPr>
        <w:t>TIPOS DE</w:t>
      </w:r>
      <w:r w:rsidR="005D4084" w:rsidRPr="002321F3">
        <w:rPr>
          <w:rFonts w:cstheme="minorHAnsi"/>
          <w:bCs/>
          <w:sz w:val="24"/>
          <w:szCs w:val="24"/>
          <w:lang w:eastAsia="es-HN"/>
        </w:rPr>
        <w:t>CAPACITACION</w:t>
      </w:r>
      <w:r w:rsidRPr="002321F3">
        <w:rPr>
          <w:rFonts w:cstheme="minorHAnsi"/>
          <w:bCs/>
          <w:sz w:val="24"/>
          <w:szCs w:val="24"/>
          <w:lang w:eastAsia="es-HN"/>
        </w:rPr>
        <w:t>……………………………………………………………………</w:t>
      </w:r>
      <w:r w:rsidR="00946DBA">
        <w:rPr>
          <w:rFonts w:cstheme="minorHAnsi"/>
          <w:bCs/>
          <w:sz w:val="24"/>
          <w:szCs w:val="24"/>
          <w:lang w:eastAsia="es-HN"/>
        </w:rPr>
        <w:t>3</w:t>
      </w:r>
    </w:p>
    <w:p w:rsidR="005D4084" w:rsidRPr="002321F3" w:rsidRDefault="00F90113" w:rsidP="00F90113">
      <w:pPr>
        <w:pStyle w:val="Prrafodelista"/>
        <w:numPr>
          <w:ilvl w:val="0"/>
          <w:numId w:val="12"/>
        </w:numPr>
        <w:spacing w:line="360" w:lineRule="auto"/>
        <w:rPr>
          <w:rFonts w:cstheme="minorHAnsi"/>
          <w:sz w:val="24"/>
          <w:szCs w:val="24"/>
          <w:lang w:eastAsia="es-HN"/>
        </w:rPr>
      </w:pPr>
      <w:r w:rsidRPr="002321F3">
        <w:rPr>
          <w:rFonts w:cstheme="minorHAnsi"/>
          <w:sz w:val="24"/>
          <w:szCs w:val="24"/>
          <w:lang w:eastAsia="es-HN"/>
        </w:rPr>
        <w:tab/>
      </w:r>
      <w:r w:rsidR="000D7DFA" w:rsidRPr="002321F3">
        <w:rPr>
          <w:rFonts w:cstheme="minorHAnsi"/>
          <w:sz w:val="24"/>
          <w:szCs w:val="24"/>
          <w:lang w:eastAsia="es-HN"/>
        </w:rPr>
        <w:t>AlCANCE</w:t>
      </w:r>
      <w:r w:rsidRPr="002321F3">
        <w:rPr>
          <w:rFonts w:cstheme="minorHAnsi"/>
          <w:sz w:val="24"/>
          <w:szCs w:val="24"/>
          <w:lang w:eastAsia="es-HN"/>
        </w:rPr>
        <w:t>……………………………………………………………………………………………</w:t>
      </w:r>
      <w:r w:rsidR="00946DBA">
        <w:rPr>
          <w:rFonts w:cstheme="minorHAnsi"/>
          <w:sz w:val="24"/>
          <w:szCs w:val="24"/>
          <w:lang w:eastAsia="es-HN"/>
        </w:rPr>
        <w:t>.3</w:t>
      </w:r>
    </w:p>
    <w:p w:rsidR="000D7DFA" w:rsidRPr="002321F3" w:rsidRDefault="00F90113" w:rsidP="00F90113">
      <w:pPr>
        <w:pStyle w:val="Prrafodelista"/>
        <w:numPr>
          <w:ilvl w:val="0"/>
          <w:numId w:val="12"/>
        </w:numPr>
        <w:spacing w:line="360" w:lineRule="auto"/>
        <w:rPr>
          <w:rFonts w:cstheme="minorHAnsi"/>
          <w:sz w:val="24"/>
          <w:szCs w:val="24"/>
          <w:lang w:eastAsia="es-HN"/>
        </w:rPr>
      </w:pPr>
      <w:r w:rsidRPr="002321F3">
        <w:rPr>
          <w:rFonts w:cstheme="minorHAnsi"/>
          <w:sz w:val="24"/>
          <w:szCs w:val="24"/>
          <w:lang w:eastAsia="es-HN"/>
        </w:rPr>
        <w:tab/>
      </w:r>
      <w:r w:rsidR="000D7DFA" w:rsidRPr="002321F3">
        <w:rPr>
          <w:rFonts w:cstheme="minorHAnsi"/>
          <w:sz w:val="24"/>
          <w:szCs w:val="24"/>
          <w:lang w:eastAsia="es-HN"/>
        </w:rPr>
        <w:t>ACCION A DESARROLLAR</w:t>
      </w:r>
      <w:r w:rsidRPr="002321F3">
        <w:rPr>
          <w:rFonts w:cstheme="minorHAnsi"/>
          <w:sz w:val="24"/>
          <w:szCs w:val="24"/>
          <w:lang w:eastAsia="es-HN"/>
        </w:rPr>
        <w:t>…………………………………………………………………</w:t>
      </w:r>
      <w:r w:rsidR="00946DBA">
        <w:rPr>
          <w:rFonts w:cstheme="minorHAnsi"/>
          <w:sz w:val="24"/>
          <w:szCs w:val="24"/>
          <w:lang w:eastAsia="es-HN"/>
        </w:rPr>
        <w:t>…4</w:t>
      </w:r>
    </w:p>
    <w:p w:rsidR="002321F3" w:rsidRDefault="00F90113" w:rsidP="002321F3">
      <w:pPr>
        <w:pStyle w:val="Prrafodelista"/>
        <w:numPr>
          <w:ilvl w:val="0"/>
          <w:numId w:val="12"/>
        </w:numPr>
        <w:spacing w:line="360" w:lineRule="auto"/>
        <w:rPr>
          <w:rFonts w:cstheme="minorHAnsi"/>
          <w:sz w:val="24"/>
          <w:szCs w:val="24"/>
          <w:lang w:eastAsia="es-HN"/>
        </w:rPr>
      </w:pPr>
      <w:r w:rsidRPr="002321F3">
        <w:rPr>
          <w:rFonts w:cstheme="minorHAnsi"/>
          <w:sz w:val="24"/>
          <w:szCs w:val="24"/>
          <w:lang w:eastAsia="es-HN"/>
        </w:rPr>
        <w:tab/>
      </w:r>
      <w:r w:rsidR="005D4084" w:rsidRPr="002321F3">
        <w:rPr>
          <w:rFonts w:cstheme="minorHAnsi"/>
          <w:sz w:val="24"/>
          <w:szCs w:val="24"/>
          <w:lang w:eastAsia="es-HN"/>
        </w:rPr>
        <w:t>INDICADORES</w:t>
      </w:r>
      <w:r w:rsidRPr="002321F3">
        <w:rPr>
          <w:rFonts w:cstheme="minorHAnsi"/>
          <w:sz w:val="24"/>
          <w:szCs w:val="24"/>
          <w:lang w:eastAsia="es-HN"/>
        </w:rPr>
        <w:t>……………………………………………………………………………………</w:t>
      </w:r>
      <w:r w:rsidR="00946DBA">
        <w:rPr>
          <w:rFonts w:cstheme="minorHAnsi"/>
          <w:sz w:val="24"/>
          <w:szCs w:val="24"/>
          <w:lang w:eastAsia="es-HN"/>
        </w:rPr>
        <w:t>.4</w:t>
      </w:r>
    </w:p>
    <w:p w:rsidR="005D4084" w:rsidRPr="002321F3" w:rsidRDefault="002321F3" w:rsidP="002321F3">
      <w:pPr>
        <w:pStyle w:val="Prrafodelista"/>
        <w:numPr>
          <w:ilvl w:val="0"/>
          <w:numId w:val="12"/>
        </w:numPr>
        <w:spacing w:line="360" w:lineRule="auto"/>
        <w:rPr>
          <w:rFonts w:cstheme="minorHAnsi"/>
          <w:sz w:val="24"/>
          <w:szCs w:val="24"/>
          <w:lang w:eastAsia="es-HN"/>
        </w:rPr>
      </w:pPr>
      <w:r>
        <w:rPr>
          <w:rFonts w:cstheme="minorHAnsi"/>
          <w:sz w:val="24"/>
          <w:szCs w:val="24"/>
          <w:lang w:eastAsia="es-HN"/>
        </w:rPr>
        <w:tab/>
      </w:r>
      <w:r w:rsidR="00D0330F" w:rsidRPr="002321F3">
        <w:rPr>
          <w:rFonts w:cstheme="minorHAnsi"/>
          <w:bCs/>
          <w:sz w:val="24"/>
          <w:szCs w:val="24"/>
          <w:lang w:eastAsia="es-HN"/>
        </w:rPr>
        <w:t>ESTRATEGIAS</w:t>
      </w:r>
      <w:r w:rsidR="00F90113" w:rsidRPr="002321F3">
        <w:rPr>
          <w:rFonts w:cstheme="minorHAnsi"/>
          <w:bCs/>
          <w:sz w:val="24"/>
          <w:szCs w:val="24"/>
          <w:lang w:eastAsia="es-HN"/>
        </w:rPr>
        <w:t>……………………………………………………………………………………</w:t>
      </w:r>
      <w:r w:rsidR="00946DBA">
        <w:rPr>
          <w:rFonts w:cstheme="minorHAnsi"/>
          <w:bCs/>
          <w:sz w:val="24"/>
          <w:szCs w:val="24"/>
          <w:lang w:eastAsia="es-HN"/>
        </w:rPr>
        <w:t>..4</w:t>
      </w:r>
    </w:p>
    <w:p w:rsidR="005D4084" w:rsidRPr="002321F3" w:rsidRDefault="00F90113" w:rsidP="00F90113">
      <w:pPr>
        <w:pStyle w:val="Prrafodelista"/>
        <w:numPr>
          <w:ilvl w:val="0"/>
          <w:numId w:val="12"/>
        </w:numPr>
        <w:spacing w:line="360" w:lineRule="auto"/>
        <w:rPr>
          <w:rFonts w:cstheme="minorHAnsi"/>
          <w:sz w:val="24"/>
          <w:szCs w:val="24"/>
          <w:lang w:eastAsia="es-HN"/>
        </w:rPr>
      </w:pPr>
      <w:r w:rsidRPr="002321F3">
        <w:rPr>
          <w:rFonts w:cstheme="minorHAnsi"/>
          <w:sz w:val="24"/>
          <w:szCs w:val="24"/>
          <w:lang w:eastAsia="es-HN"/>
        </w:rPr>
        <w:tab/>
      </w:r>
      <w:r w:rsidR="005D4084" w:rsidRPr="002321F3">
        <w:rPr>
          <w:rFonts w:cstheme="minorHAnsi"/>
          <w:sz w:val="24"/>
          <w:szCs w:val="24"/>
          <w:lang w:eastAsia="es-HN"/>
        </w:rPr>
        <w:t>RECURSOS</w:t>
      </w:r>
      <w:r w:rsidR="00CD54BB">
        <w:rPr>
          <w:rFonts w:cstheme="minorHAnsi"/>
          <w:sz w:val="24"/>
          <w:szCs w:val="24"/>
          <w:lang w:eastAsia="es-HN"/>
        </w:rPr>
        <w:t xml:space="preserve"> </w:t>
      </w:r>
      <w:r w:rsidR="00CD54BB" w:rsidRPr="002321F3">
        <w:rPr>
          <w:rFonts w:cstheme="minorHAnsi"/>
          <w:sz w:val="24"/>
          <w:szCs w:val="24"/>
          <w:lang w:eastAsia="es-HN"/>
        </w:rPr>
        <w:t>HUMANOS</w:t>
      </w:r>
      <w:r w:rsidR="00CD54BB">
        <w:rPr>
          <w:rFonts w:cstheme="minorHAnsi"/>
          <w:sz w:val="24"/>
          <w:szCs w:val="24"/>
          <w:lang w:eastAsia="es-HN"/>
        </w:rPr>
        <w:t>…</w:t>
      </w:r>
      <w:r w:rsidRPr="002321F3">
        <w:rPr>
          <w:rFonts w:cstheme="minorHAnsi"/>
          <w:sz w:val="24"/>
          <w:szCs w:val="24"/>
          <w:lang w:eastAsia="es-HN"/>
        </w:rPr>
        <w:t>……………………………………………………………………</w:t>
      </w:r>
      <w:r w:rsidR="00946DBA">
        <w:rPr>
          <w:rFonts w:cstheme="minorHAnsi"/>
          <w:sz w:val="24"/>
          <w:szCs w:val="24"/>
          <w:lang w:eastAsia="es-HN"/>
        </w:rPr>
        <w:t>..5</w:t>
      </w:r>
    </w:p>
    <w:p w:rsidR="005D4084" w:rsidRPr="002321F3" w:rsidRDefault="00F90113" w:rsidP="00F90113">
      <w:pPr>
        <w:pStyle w:val="Prrafodelista"/>
        <w:numPr>
          <w:ilvl w:val="0"/>
          <w:numId w:val="12"/>
        </w:numPr>
        <w:spacing w:line="360" w:lineRule="auto"/>
        <w:rPr>
          <w:rFonts w:cstheme="minorHAnsi"/>
          <w:sz w:val="24"/>
          <w:szCs w:val="24"/>
          <w:lang w:eastAsia="es-HN"/>
        </w:rPr>
      </w:pPr>
      <w:r w:rsidRPr="002321F3">
        <w:rPr>
          <w:rFonts w:cstheme="minorHAnsi"/>
          <w:sz w:val="24"/>
          <w:szCs w:val="24"/>
          <w:lang w:eastAsia="es-HN"/>
        </w:rPr>
        <w:tab/>
      </w:r>
      <w:r w:rsidR="002321F3">
        <w:rPr>
          <w:rFonts w:cstheme="minorHAnsi"/>
          <w:sz w:val="24"/>
          <w:szCs w:val="24"/>
          <w:lang w:eastAsia="es-HN"/>
        </w:rPr>
        <w:t>RECURSOS</w:t>
      </w:r>
      <w:r w:rsidR="00CD54BB">
        <w:rPr>
          <w:rFonts w:cstheme="minorHAnsi"/>
          <w:sz w:val="24"/>
          <w:szCs w:val="24"/>
          <w:lang w:eastAsia="es-HN"/>
        </w:rPr>
        <w:t xml:space="preserve"> </w:t>
      </w:r>
      <w:r w:rsidR="005D4084" w:rsidRPr="002321F3">
        <w:rPr>
          <w:rFonts w:cstheme="minorHAnsi"/>
          <w:sz w:val="24"/>
          <w:szCs w:val="24"/>
          <w:lang w:eastAsia="es-HN"/>
        </w:rPr>
        <w:t>MATERIALES</w:t>
      </w:r>
      <w:r w:rsidRPr="002321F3">
        <w:rPr>
          <w:rFonts w:cstheme="minorHAnsi"/>
          <w:sz w:val="24"/>
          <w:szCs w:val="24"/>
          <w:lang w:eastAsia="es-HN"/>
        </w:rPr>
        <w:t>……………………………………………………………………</w:t>
      </w:r>
      <w:r w:rsidR="00946DBA">
        <w:rPr>
          <w:rFonts w:cstheme="minorHAnsi"/>
          <w:sz w:val="24"/>
          <w:szCs w:val="24"/>
          <w:lang w:eastAsia="es-HN"/>
        </w:rPr>
        <w:t>..5</w:t>
      </w:r>
    </w:p>
    <w:p w:rsidR="000D7DFA" w:rsidRPr="002321F3" w:rsidRDefault="00F90113" w:rsidP="00F90113">
      <w:pPr>
        <w:pStyle w:val="Prrafodelista"/>
        <w:numPr>
          <w:ilvl w:val="0"/>
          <w:numId w:val="12"/>
        </w:numPr>
        <w:spacing w:line="360" w:lineRule="auto"/>
        <w:rPr>
          <w:rFonts w:cstheme="minorHAnsi"/>
          <w:bCs/>
          <w:sz w:val="24"/>
          <w:szCs w:val="24"/>
          <w:lang w:eastAsia="es-HN"/>
        </w:rPr>
      </w:pPr>
      <w:r w:rsidRPr="002321F3">
        <w:rPr>
          <w:rFonts w:cstheme="minorHAnsi"/>
          <w:bCs/>
          <w:sz w:val="24"/>
          <w:szCs w:val="24"/>
          <w:lang w:eastAsia="es-HN"/>
        </w:rPr>
        <w:tab/>
      </w:r>
      <w:r w:rsidR="000D7DFA" w:rsidRPr="002321F3">
        <w:rPr>
          <w:rFonts w:cstheme="minorHAnsi"/>
          <w:bCs/>
          <w:sz w:val="24"/>
          <w:szCs w:val="24"/>
          <w:lang w:eastAsia="es-HN"/>
        </w:rPr>
        <w:t>FINANCIAMIENTO</w:t>
      </w:r>
      <w:r w:rsidRPr="002321F3">
        <w:rPr>
          <w:rFonts w:cstheme="minorHAnsi"/>
          <w:bCs/>
          <w:sz w:val="24"/>
          <w:szCs w:val="24"/>
          <w:lang w:eastAsia="es-HN"/>
        </w:rPr>
        <w:t>……………………………………………………………………………</w:t>
      </w:r>
      <w:r w:rsidR="00946DBA">
        <w:rPr>
          <w:rFonts w:cstheme="minorHAnsi"/>
          <w:bCs/>
          <w:sz w:val="24"/>
          <w:szCs w:val="24"/>
          <w:lang w:eastAsia="es-HN"/>
        </w:rPr>
        <w:t>…</w:t>
      </w:r>
      <w:r w:rsidR="002E3DBC">
        <w:rPr>
          <w:rFonts w:cstheme="minorHAnsi"/>
          <w:bCs/>
          <w:sz w:val="24"/>
          <w:szCs w:val="24"/>
          <w:lang w:eastAsia="es-HN"/>
        </w:rPr>
        <w:t>.</w:t>
      </w:r>
      <w:r w:rsidR="00946DBA">
        <w:rPr>
          <w:rFonts w:cstheme="minorHAnsi"/>
          <w:bCs/>
          <w:sz w:val="24"/>
          <w:szCs w:val="24"/>
          <w:lang w:eastAsia="es-HN"/>
        </w:rPr>
        <w:t>5</w:t>
      </w:r>
    </w:p>
    <w:p w:rsidR="00D0330F" w:rsidRPr="002321F3" w:rsidRDefault="005D4084" w:rsidP="00F90113">
      <w:pPr>
        <w:pStyle w:val="Prrafodelista"/>
        <w:numPr>
          <w:ilvl w:val="0"/>
          <w:numId w:val="12"/>
        </w:numPr>
        <w:spacing w:line="360" w:lineRule="auto"/>
        <w:rPr>
          <w:rFonts w:cstheme="minorHAnsi"/>
          <w:bCs/>
          <w:sz w:val="24"/>
          <w:szCs w:val="24"/>
          <w:lang w:eastAsia="es-HN"/>
        </w:rPr>
      </w:pPr>
      <w:r w:rsidRPr="002321F3">
        <w:rPr>
          <w:rFonts w:cstheme="minorHAnsi"/>
          <w:bCs/>
          <w:sz w:val="24"/>
          <w:szCs w:val="24"/>
          <w:lang w:eastAsia="es-HN"/>
        </w:rPr>
        <w:t xml:space="preserve"> </w:t>
      </w:r>
      <w:r w:rsidR="00F90113" w:rsidRPr="002321F3">
        <w:rPr>
          <w:rFonts w:cstheme="minorHAnsi"/>
          <w:bCs/>
          <w:sz w:val="24"/>
          <w:szCs w:val="24"/>
          <w:lang w:eastAsia="es-HN"/>
        </w:rPr>
        <w:tab/>
      </w:r>
      <w:r w:rsidR="00CD54BB">
        <w:rPr>
          <w:rFonts w:cstheme="minorHAnsi"/>
          <w:bCs/>
          <w:sz w:val="24"/>
          <w:szCs w:val="24"/>
          <w:lang w:eastAsia="es-HN"/>
        </w:rPr>
        <w:t>PRESUPUESTO</w:t>
      </w:r>
      <w:r w:rsidR="00F90113" w:rsidRPr="002321F3">
        <w:rPr>
          <w:rFonts w:cstheme="minorHAnsi"/>
          <w:bCs/>
          <w:sz w:val="24"/>
          <w:szCs w:val="24"/>
          <w:lang w:eastAsia="es-HN"/>
        </w:rPr>
        <w:t>………………………………………………………………………………</w:t>
      </w:r>
      <w:r w:rsidR="00946DBA">
        <w:rPr>
          <w:rFonts w:cstheme="minorHAnsi"/>
          <w:bCs/>
          <w:sz w:val="24"/>
          <w:szCs w:val="24"/>
          <w:lang w:eastAsia="es-HN"/>
        </w:rPr>
        <w:t>......</w:t>
      </w:r>
      <w:r w:rsidR="002E3DBC">
        <w:rPr>
          <w:rFonts w:cstheme="minorHAnsi"/>
          <w:bCs/>
          <w:sz w:val="24"/>
          <w:szCs w:val="24"/>
          <w:lang w:eastAsia="es-HN"/>
        </w:rPr>
        <w:t>.</w:t>
      </w:r>
      <w:r w:rsidR="00946DBA">
        <w:rPr>
          <w:rFonts w:cstheme="minorHAnsi"/>
          <w:bCs/>
          <w:sz w:val="24"/>
          <w:szCs w:val="24"/>
          <w:lang w:eastAsia="es-HN"/>
        </w:rPr>
        <w:t>5</w:t>
      </w:r>
    </w:p>
    <w:p w:rsidR="00F90113" w:rsidRPr="002321F3" w:rsidRDefault="00F90113" w:rsidP="00F90113">
      <w:pPr>
        <w:pStyle w:val="Prrafodelista"/>
        <w:numPr>
          <w:ilvl w:val="0"/>
          <w:numId w:val="12"/>
        </w:numPr>
        <w:spacing w:line="360" w:lineRule="auto"/>
        <w:rPr>
          <w:rFonts w:cstheme="minorHAnsi"/>
          <w:bCs/>
          <w:sz w:val="24"/>
          <w:szCs w:val="24"/>
          <w:lang w:eastAsia="es-HN"/>
        </w:rPr>
      </w:pPr>
      <w:r w:rsidRPr="002321F3">
        <w:rPr>
          <w:rFonts w:cstheme="minorHAnsi"/>
          <w:bCs/>
          <w:sz w:val="24"/>
          <w:szCs w:val="24"/>
          <w:lang w:eastAsia="es-HN"/>
        </w:rPr>
        <w:tab/>
      </w:r>
      <w:r w:rsidR="00CD54BB" w:rsidRPr="002321F3">
        <w:rPr>
          <w:rFonts w:cstheme="minorHAnsi"/>
          <w:bCs/>
          <w:sz w:val="24"/>
          <w:szCs w:val="24"/>
          <w:lang w:eastAsia="es-HN"/>
        </w:rPr>
        <w:t>CRONOGRAMA…</w:t>
      </w:r>
      <w:r w:rsidRPr="002321F3">
        <w:rPr>
          <w:rFonts w:cstheme="minorHAnsi"/>
          <w:bCs/>
          <w:sz w:val="24"/>
          <w:szCs w:val="24"/>
          <w:lang w:eastAsia="es-HN"/>
        </w:rPr>
        <w:t>……………………………………………………………</w:t>
      </w:r>
      <w:r w:rsidR="00CD54BB">
        <w:rPr>
          <w:rFonts w:cstheme="minorHAnsi"/>
          <w:bCs/>
          <w:sz w:val="24"/>
          <w:szCs w:val="24"/>
          <w:lang w:eastAsia="es-HN"/>
        </w:rPr>
        <w:t>…………………</w:t>
      </w:r>
      <w:r w:rsidR="002E3DBC">
        <w:rPr>
          <w:rFonts w:cstheme="minorHAnsi"/>
          <w:bCs/>
          <w:sz w:val="24"/>
          <w:szCs w:val="24"/>
          <w:lang w:eastAsia="es-HN"/>
        </w:rPr>
        <w:t>..</w:t>
      </w:r>
      <w:r w:rsidR="00946DBA">
        <w:rPr>
          <w:rFonts w:cstheme="minorHAnsi"/>
          <w:bCs/>
          <w:sz w:val="24"/>
          <w:szCs w:val="24"/>
          <w:lang w:eastAsia="es-HN"/>
        </w:rPr>
        <w:t>5</w:t>
      </w:r>
    </w:p>
    <w:p w:rsidR="00D0330F" w:rsidRPr="002321F3" w:rsidRDefault="00D0330F" w:rsidP="00D0330F">
      <w:pPr>
        <w:rPr>
          <w:rFonts w:cstheme="minorHAnsi"/>
          <w:sz w:val="24"/>
          <w:szCs w:val="24"/>
          <w:lang w:eastAsia="es-HN"/>
        </w:rPr>
      </w:pPr>
    </w:p>
    <w:p w:rsidR="00D0330F" w:rsidRPr="002321F3" w:rsidRDefault="00D0330F" w:rsidP="003A7E54">
      <w:pPr>
        <w:rPr>
          <w:rFonts w:cstheme="minorHAnsi"/>
          <w:sz w:val="24"/>
          <w:szCs w:val="24"/>
          <w:u w:val="single"/>
        </w:rPr>
      </w:pPr>
    </w:p>
    <w:p w:rsidR="00D0330F" w:rsidRPr="002321F3" w:rsidRDefault="00D0330F" w:rsidP="003A7E54">
      <w:pPr>
        <w:rPr>
          <w:rFonts w:cstheme="minorHAnsi"/>
          <w:sz w:val="24"/>
          <w:szCs w:val="24"/>
          <w:u w:val="single"/>
        </w:rPr>
      </w:pPr>
    </w:p>
    <w:p w:rsidR="00D0330F" w:rsidRPr="002321F3" w:rsidRDefault="00D0330F" w:rsidP="003A7E54">
      <w:pPr>
        <w:rPr>
          <w:rFonts w:cstheme="minorHAnsi"/>
          <w:sz w:val="24"/>
          <w:szCs w:val="24"/>
          <w:u w:val="single"/>
        </w:rPr>
      </w:pPr>
    </w:p>
    <w:p w:rsidR="005D4084" w:rsidRPr="002321F3" w:rsidRDefault="005D4084" w:rsidP="003A7E54">
      <w:pPr>
        <w:rPr>
          <w:rFonts w:cstheme="minorHAnsi"/>
          <w:sz w:val="24"/>
          <w:szCs w:val="24"/>
          <w:u w:val="single"/>
        </w:rPr>
      </w:pPr>
    </w:p>
    <w:p w:rsidR="005D4084" w:rsidRPr="002321F3" w:rsidRDefault="005D4084" w:rsidP="003A7E54">
      <w:pPr>
        <w:rPr>
          <w:rFonts w:cstheme="minorHAnsi"/>
          <w:sz w:val="24"/>
          <w:szCs w:val="24"/>
          <w:u w:val="single"/>
        </w:rPr>
      </w:pPr>
    </w:p>
    <w:p w:rsidR="005D4084" w:rsidRPr="002321F3" w:rsidRDefault="005D4084" w:rsidP="003A7E54">
      <w:pPr>
        <w:rPr>
          <w:rFonts w:cstheme="minorHAnsi"/>
          <w:sz w:val="24"/>
          <w:szCs w:val="24"/>
          <w:u w:val="single"/>
        </w:rPr>
      </w:pPr>
    </w:p>
    <w:p w:rsidR="005D4084" w:rsidRPr="002321F3" w:rsidRDefault="005D4084" w:rsidP="003A7E54">
      <w:pPr>
        <w:rPr>
          <w:rFonts w:cstheme="minorHAnsi"/>
          <w:sz w:val="24"/>
          <w:szCs w:val="24"/>
          <w:u w:val="single"/>
        </w:rPr>
      </w:pPr>
    </w:p>
    <w:p w:rsidR="005D4084" w:rsidRPr="002321F3" w:rsidRDefault="005D4084" w:rsidP="003A7E54">
      <w:pPr>
        <w:rPr>
          <w:rFonts w:cstheme="minorHAnsi"/>
          <w:sz w:val="24"/>
          <w:szCs w:val="24"/>
          <w:u w:val="single"/>
        </w:rPr>
      </w:pPr>
    </w:p>
    <w:p w:rsidR="005D4084" w:rsidRPr="002321F3" w:rsidRDefault="005D4084" w:rsidP="003A7E54">
      <w:pPr>
        <w:rPr>
          <w:rFonts w:cstheme="minorHAnsi"/>
          <w:sz w:val="24"/>
          <w:szCs w:val="24"/>
          <w:u w:val="single"/>
        </w:rPr>
      </w:pPr>
    </w:p>
    <w:p w:rsidR="005D4084" w:rsidRPr="002321F3" w:rsidRDefault="005D4084" w:rsidP="003A7E54">
      <w:pPr>
        <w:rPr>
          <w:rFonts w:cstheme="minorHAnsi"/>
          <w:sz w:val="24"/>
          <w:szCs w:val="24"/>
          <w:u w:val="single"/>
        </w:rPr>
      </w:pPr>
    </w:p>
    <w:p w:rsidR="005D4084" w:rsidRPr="002321F3" w:rsidRDefault="005D4084" w:rsidP="003A7E54">
      <w:pPr>
        <w:rPr>
          <w:rFonts w:cstheme="minorHAnsi"/>
          <w:sz w:val="24"/>
          <w:szCs w:val="24"/>
          <w:u w:val="single"/>
        </w:rPr>
      </w:pPr>
    </w:p>
    <w:bookmarkEnd w:id="0"/>
    <w:p w:rsidR="00D43CFE" w:rsidRPr="002321F3" w:rsidRDefault="00D43CFE" w:rsidP="003A7E54">
      <w:pPr>
        <w:rPr>
          <w:rFonts w:cstheme="minorHAnsi"/>
          <w:sz w:val="24"/>
          <w:szCs w:val="24"/>
        </w:rPr>
      </w:pPr>
    </w:p>
    <w:p w:rsidR="000D7DFA" w:rsidRPr="002321F3" w:rsidRDefault="000D7DFA" w:rsidP="00D43CFE">
      <w:pPr>
        <w:shd w:val="clear" w:color="auto" w:fill="FFFFFF"/>
        <w:spacing w:after="0" w:line="240" w:lineRule="auto"/>
        <w:jc w:val="center"/>
        <w:rPr>
          <w:rFonts w:eastAsia="Times New Roman" w:cstheme="minorHAnsi"/>
          <w:b/>
          <w:bCs/>
          <w:color w:val="000000"/>
          <w:sz w:val="24"/>
          <w:szCs w:val="24"/>
          <w:lang w:eastAsia="es-HN"/>
        </w:rPr>
      </w:pPr>
    </w:p>
    <w:p w:rsidR="00D43CFE" w:rsidRDefault="000D7DFA" w:rsidP="00D43CFE">
      <w:pPr>
        <w:shd w:val="clear" w:color="auto" w:fill="FFFFFF"/>
        <w:spacing w:after="0" w:line="240" w:lineRule="auto"/>
        <w:jc w:val="center"/>
        <w:rPr>
          <w:rFonts w:eastAsia="Times New Roman" w:cstheme="minorHAnsi"/>
          <w:b/>
          <w:bCs/>
          <w:color w:val="000000"/>
          <w:sz w:val="28"/>
          <w:szCs w:val="28"/>
          <w:lang w:eastAsia="es-HN"/>
        </w:rPr>
      </w:pPr>
      <w:r w:rsidRPr="00946DBA">
        <w:rPr>
          <w:rFonts w:eastAsia="Times New Roman" w:cstheme="minorHAnsi"/>
          <w:b/>
          <w:bCs/>
          <w:color w:val="000000"/>
          <w:sz w:val="28"/>
          <w:szCs w:val="28"/>
          <w:lang w:eastAsia="es-HN"/>
        </w:rPr>
        <w:t>I</w:t>
      </w:r>
      <w:r w:rsidR="00D65E0B" w:rsidRPr="00946DBA">
        <w:rPr>
          <w:rFonts w:eastAsia="Times New Roman" w:cstheme="minorHAnsi"/>
          <w:b/>
          <w:bCs/>
          <w:color w:val="000000"/>
          <w:sz w:val="28"/>
          <w:szCs w:val="28"/>
          <w:lang w:eastAsia="es-HN"/>
        </w:rPr>
        <w:t xml:space="preserve">NTRODUCCION </w:t>
      </w:r>
    </w:p>
    <w:p w:rsidR="004130AA" w:rsidRPr="00946DBA" w:rsidRDefault="004130AA" w:rsidP="00D43CFE">
      <w:pPr>
        <w:shd w:val="clear" w:color="auto" w:fill="FFFFFF"/>
        <w:spacing w:after="0" w:line="240" w:lineRule="auto"/>
        <w:jc w:val="center"/>
        <w:rPr>
          <w:rFonts w:eastAsia="Times New Roman" w:cstheme="minorHAnsi"/>
          <w:b/>
          <w:bCs/>
          <w:color w:val="000000"/>
          <w:sz w:val="28"/>
          <w:szCs w:val="28"/>
          <w:lang w:eastAsia="es-HN"/>
        </w:rPr>
      </w:pPr>
    </w:p>
    <w:p w:rsidR="00F90113" w:rsidRPr="00A66B8A" w:rsidRDefault="00F90113" w:rsidP="00D43CFE">
      <w:pPr>
        <w:shd w:val="clear" w:color="auto" w:fill="FFFFFF"/>
        <w:spacing w:after="0" w:line="240" w:lineRule="auto"/>
        <w:jc w:val="center"/>
        <w:rPr>
          <w:rFonts w:eastAsia="Times New Roman" w:cstheme="minorHAnsi"/>
          <w:b/>
          <w:bCs/>
          <w:color w:val="000000"/>
          <w:sz w:val="24"/>
          <w:szCs w:val="24"/>
          <w:lang w:eastAsia="es-HN"/>
        </w:rPr>
      </w:pPr>
    </w:p>
    <w:p w:rsidR="000C405F" w:rsidRPr="00A66B8A" w:rsidRDefault="000C405F" w:rsidP="00D43CFE">
      <w:pPr>
        <w:shd w:val="clear" w:color="auto" w:fill="FFFFFF"/>
        <w:spacing w:after="0" w:line="240" w:lineRule="auto"/>
        <w:jc w:val="center"/>
        <w:rPr>
          <w:rFonts w:eastAsia="Times New Roman" w:cstheme="minorHAnsi"/>
          <w:b/>
          <w:bCs/>
          <w:color w:val="000000"/>
          <w:sz w:val="24"/>
          <w:szCs w:val="24"/>
          <w:lang w:eastAsia="es-HN"/>
        </w:rPr>
      </w:pPr>
    </w:p>
    <w:p w:rsidR="000C405F" w:rsidRPr="00A66B8A" w:rsidRDefault="000C405F" w:rsidP="000C405F">
      <w:pPr>
        <w:jc w:val="both"/>
        <w:rPr>
          <w:rFonts w:cstheme="minorHAnsi"/>
          <w:sz w:val="24"/>
          <w:szCs w:val="24"/>
        </w:rPr>
      </w:pPr>
      <w:r w:rsidRPr="00A66B8A">
        <w:rPr>
          <w:rFonts w:eastAsia="Times New Roman" w:cstheme="minorHAnsi"/>
          <w:color w:val="000000"/>
          <w:sz w:val="24"/>
          <w:szCs w:val="24"/>
          <w:lang w:eastAsia="es-HN"/>
        </w:rPr>
        <w:t>El Plan de Capacitación</w:t>
      </w:r>
      <w:r w:rsidRPr="00A66B8A">
        <w:rPr>
          <w:rFonts w:cstheme="minorHAnsi"/>
          <w:sz w:val="24"/>
          <w:szCs w:val="24"/>
        </w:rPr>
        <w:t xml:space="preserve"> sobre el Código de Conducta Ética del Servidor Público proporcionado por el Tribunal Superior de Cuentas (TSC)  tiene como objetivo promocionar</w:t>
      </w:r>
      <w:r w:rsidR="00363C1C" w:rsidRPr="00A66B8A">
        <w:rPr>
          <w:rFonts w:cstheme="minorHAnsi"/>
          <w:sz w:val="24"/>
          <w:szCs w:val="24"/>
        </w:rPr>
        <w:t xml:space="preserve"> a los colaboradores de la AHAC, </w:t>
      </w:r>
      <w:r w:rsidRPr="00A66B8A">
        <w:rPr>
          <w:rFonts w:cstheme="minorHAnsi"/>
          <w:sz w:val="24"/>
          <w:szCs w:val="24"/>
        </w:rPr>
        <w:t xml:space="preserve"> la importancia de conocer la responsabilidad, causas, implicaciones que </w:t>
      </w:r>
      <w:r w:rsidR="00363C1C" w:rsidRPr="00A66B8A">
        <w:rPr>
          <w:rFonts w:cstheme="minorHAnsi"/>
          <w:sz w:val="24"/>
          <w:szCs w:val="24"/>
        </w:rPr>
        <w:t>conlleven</w:t>
      </w:r>
      <w:r w:rsidRPr="00A66B8A">
        <w:rPr>
          <w:rFonts w:cstheme="minorHAnsi"/>
          <w:sz w:val="24"/>
          <w:szCs w:val="24"/>
        </w:rPr>
        <w:t xml:space="preserve"> el conocimiento y aprendizaje sobre el código de conducta.  </w:t>
      </w:r>
    </w:p>
    <w:p w:rsidR="000C405F" w:rsidRPr="00A66B8A" w:rsidRDefault="000C405F" w:rsidP="000C405F">
      <w:pPr>
        <w:jc w:val="both"/>
        <w:rPr>
          <w:rFonts w:cstheme="minorHAnsi"/>
          <w:sz w:val="24"/>
          <w:szCs w:val="24"/>
        </w:rPr>
      </w:pPr>
      <w:r w:rsidRPr="00A66B8A">
        <w:rPr>
          <w:rFonts w:cstheme="minorHAnsi"/>
          <w:sz w:val="24"/>
          <w:szCs w:val="24"/>
        </w:rPr>
        <w:t>Este tema de vital importancia pretende lograr sens</w:t>
      </w:r>
      <w:r w:rsidR="00363C1C" w:rsidRPr="00A66B8A">
        <w:rPr>
          <w:rFonts w:cstheme="minorHAnsi"/>
          <w:sz w:val="24"/>
          <w:szCs w:val="24"/>
        </w:rPr>
        <w:t xml:space="preserve">ibilizar a los </w:t>
      </w:r>
      <w:r w:rsidRPr="00A66B8A">
        <w:rPr>
          <w:rFonts w:cstheme="minorHAnsi"/>
          <w:sz w:val="24"/>
          <w:szCs w:val="24"/>
        </w:rPr>
        <w:t>nuevos colaboradores de la AHAC</w:t>
      </w:r>
      <w:r w:rsidR="00363C1C" w:rsidRPr="00A66B8A">
        <w:rPr>
          <w:rFonts w:cstheme="minorHAnsi"/>
          <w:sz w:val="24"/>
          <w:szCs w:val="24"/>
        </w:rPr>
        <w:t>,</w:t>
      </w:r>
      <w:r w:rsidRPr="00A66B8A">
        <w:rPr>
          <w:rFonts w:cstheme="minorHAnsi"/>
          <w:sz w:val="24"/>
          <w:szCs w:val="24"/>
        </w:rPr>
        <w:t xml:space="preserve"> los principios de honradez y valores </w:t>
      </w:r>
      <w:r w:rsidR="003743E8" w:rsidRPr="00A66B8A">
        <w:rPr>
          <w:rFonts w:cstheme="minorHAnsi"/>
          <w:sz w:val="24"/>
          <w:szCs w:val="24"/>
        </w:rPr>
        <w:t>éticos</w:t>
      </w:r>
      <w:r w:rsidR="00363C1C" w:rsidRPr="00A66B8A">
        <w:rPr>
          <w:rFonts w:cstheme="minorHAnsi"/>
          <w:sz w:val="24"/>
          <w:szCs w:val="24"/>
        </w:rPr>
        <w:t>,</w:t>
      </w:r>
      <w:r w:rsidRPr="00A66B8A">
        <w:rPr>
          <w:rFonts w:cstheme="minorHAnsi"/>
          <w:sz w:val="24"/>
          <w:szCs w:val="24"/>
        </w:rPr>
        <w:t xml:space="preserve"> mediante la aplicación y promoción de conocimientos y normas de conducta, para crear una nueva cultura de probidad ética y transparenc</w:t>
      </w:r>
      <w:r w:rsidR="003743E8" w:rsidRPr="00A66B8A">
        <w:rPr>
          <w:rFonts w:cstheme="minorHAnsi"/>
          <w:sz w:val="24"/>
          <w:szCs w:val="24"/>
        </w:rPr>
        <w:t xml:space="preserve">ia dentro de la admininistración </w:t>
      </w:r>
      <w:r w:rsidRPr="00A66B8A">
        <w:rPr>
          <w:rFonts w:cstheme="minorHAnsi"/>
          <w:sz w:val="24"/>
          <w:szCs w:val="24"/>
        </w:rPr>
        <w:t xml:space="preserve"> </w:t>
      </w:r>
      <w:r w:rsidR="00363C1C" w:rsidRPr="00A66B8A">
        <w:rPr>
          <w:rFonts w:cstheme="minorHAnsi"/>
          <w:sz w:val="24"/>
          <w:szCs w:val="24"/>
        </w:rPr>
        <w:t>pública</w:t>
      </w:r>
      <w:r w:rsidRPr="00A66B8A">
        <w:rPr>
          <w:rFonts w:cstheme="minorHAnsi"/>
          <w:sz w:val="24"/>
          <w:szCs w:val="24"/>
        </w:rPr>
        <w:t xml:space="preserve"> y establecer un ambiente agradable laboral. </w:t>
      </w:r>
    </w:p>
    <w:p w:rsidR="00363C1C" w:rsidRPr="00A66B8A" w:rsidRDefault="00363C1C" w:rsidP="000C405F">
      <w:pPr>
        <w:jc w:val="both"/>
        <w:rPr>
          <w:rFonts w:cstheme="minorHAnsi"/>
          <w:sz w:val="24"/>
          <w:szCs w:val="24"/>
        </w:rPr>
      </w:pPr>
      <w:r w:rsidRPr="00A66B8A">
        <w:rPr>
          <w:rFonts w:cstheme="minorHAnsi"/>
          <w:sz w:val="24"/>
          <w:szCs w:val="24"/>
        </w:rPr>
        <w:t>Asimismo se pretende incidir en el cambio de</w:t>
      </w:r>
      <w:r w:rsidR="000C405F" w:rsidRPr="00A66B8A">
        <w:rPr>
          <w:rFonts w:cstheme="minorHAnsi"/>
          <w:sz w:val="24"/>
          <w:szCs w:val="24"/>
        </w:rPr>
        <w:t xml:space="preserve"> de actitud fr</w:t>
      </w:r>
      <w:r w:rsidR="003743E8" w:rsidRPr="00A66B8A">
        <w:rPr>
          <w:rFonts w:cstheme="minorHAnsi"/>
          <w:sz w:val="24"/>
          <w:szCs w:val="24"/>
        </w:rPr>
        <w:t>ene a las actividades laborales</w:t>
      </w:r>
      <w:r w:rsidR="000C405F" w:rsidRPr="00A66B8A">
        <w:rPr>
          <w:rFonts w:cstheme="minorHAnsi"/>
          <w:sz w:val="24"/>
          <w:szCs w:val="24"/>
        </w:rPr>
        <w:t xml:space="preserve"> que realiza el servidor público</w:t>
      </w:r>
      <w:r w:rsidRPr="00A66B8A">
        <w:rPr>
          <w:rFonts w:cstheme="minorHAnsi"/>
          <w:sz w:val="24"/>
          <w:szCs w:val="24"/>
        </w:rPr>
        <w:t xml:space="preserve">, </w:t>
      </w:r>
      <w:r w:rsidR="003743E8" w:rsidRPr="00A66B8A">
        <w:rPr>
          <w:rFonts w:cstheme="minorHAnsi"/>
          <w:sz w:val="24"/>
          <w:szCs w:val="24"/>
        </w:rPr>
        <w:t xml:space="preserve">este plan de capacitación </w:t>
      </w:r>
      <w:r w:rsidRPr="00A66B8A">
        <w:rPr>
          <w:rFonts w:cstheme="minorHAnsi"/>
          <w:sz w:val="24"/>
          <w:szCs w:val="24"/>
        </w:rPr>
        <w:t>incluye</w:t>
      </w:r>
      <w:r w:rsidR="003743E8" w:rsidRPr="00A66B8A">
        <w:rPr>
          <w:rFonts w:cstheme="minorHAnsi"/>
          <w:sz w:val="24"/>
          <w:szCs w:val="24"/>
        </w:rPr>
        <w:t xml:space="preserve"> </w:t>
      </w:r>
      <w:r w:rsidRPr="00A66B8A">
        <w:rPr>
          <w:rFonts w:cstheme="minorHAnsi"/>
          <w:sz w:val="24"/>
          <w:szCs w:val="24"/>
        </w:rPr>
        <w:t xml:space="preserve">a </w:t>
      </w:r>
      <w:r w:rsidR="003743E8" w:rsidRPr="00A66B8A">
        <w:rPr>
          <w:rFonts w:cstheme="minorHAnsi"/>
          <w:sz w:val="24"/>
          <w:szCs w:val="24"/>
        </w:rPr>
        <w:t xml:space="preserve">los colaboradores  de la regionales aeronáuticas </w:t>
      </w:r>
      <w:r w:rsidRPr="00A66B8A">
        <w:rPr>
          <w:rFonts w:cstheme="minorHAnsi"/>
          <w:sz w:val="24"/>
          <w:szCs w:val="24"/>
        </w:rPr>
        <w:t>del pais y del nivel central,  organizado</w:t>
      </w:r>
      <w:r w:rsidR="003743E8" w:rsidRPr="00A66B8A">
        <w:rPr>
          <w:rFonts w:cstheme="minorHAnsi"/>
          <w:sz w:val="24"/>
          <w:szCs w:val="24"/>
        </w:rPr>
        <w:t xml:space="preserve"> en grupos de 20 a 30 personas, </w:t>
      </w:r>
      <w:r w:rsidRPr="00A66B8A">
        <w:rPr>
          <w:rFonts w:cstheme="minorHAnsi"/>
          <w:sz w:val="24"/>
          <w:szCs w:val="24"/>
        </w:rPr>
        <w:t xml:space="preserve">en una sola jornada, </w:t>
      </w:r>
      <w:r w:rsidR="003743E8" w:rsidRPr="00A66B8A">
        <w:rPr>
          <w:rFonts w:cstheme="minorHAnsi"/>
          <w:sz w:val="24"/>
          <w:szCs w:val="24"/>
        </w:rPr>
        <w:t>con temas específicos del código de conducta y ética, enmarcado dentro de los procedimientos de capacitación</w:t>
      </w:r>
      <w:r w:rsidRPr="00A66B8A">
        <w:rPr>
          <w:rFonts w:cstheme="minorHAnsi"/>
          <w:sz w:val="24"/>
          <w:szCs w:val="24"/>
        </w:rPr>
        <w:t>.</w:t>
      </w:r>
    </w:p>
    <w:p w:rsidR="00363C1C" w:rsidRPr="00A66B8A" w:rsidRDefault="00995B0B" w:rsidP="00363C1C">
      <w:pPr>
        <w:jc w:val="both"/>
        <w:rPr>
          <w:rFonts w:cstheme="minorHAnsi"/>
          <w:sz w:val="24"/>
          <w:szCs w:val="24"/>
        </w:rPr>
      </w:pPr>
      <w:r w:rsidRPr="00A66B8A">
        <w:rPr>
          <w:rFonts w:eastAsia="Times New Roman" w:cstheme="minorHAnsi"/>
          <w:color w:val="000000"/>
          <w:sz w:val="24"/>
          <w:szCs w:val="24"/>
          <w:lang w:eastAsia="es-HN"/>
        </w:rPr>
        <w:t xml:space="preserve">El Comité de Probidad y </w:t>
      </w:r>
      <w:r w:rsidR="00363C1C" w:rsidRPr="00A66B8A">
        <w:rPr>
          <w:rFonts w:eastAsia="Times New Roman" w:cstheme="minorHAnsi"/>
          <w:color w:val="000000"/>
          <w:sz w:val="24"/>
          <w:szCs w:val="24"/>
          <w:lang w:eastAsia="es-HN"/>
        </w:rPr>
        <w:t>Ética</w:t>
      </w:r>
      <w:r w:rsidRPr="00A66B8A">
        <w:rPr>
          <w:rFonts w:eastAsia="Times New Roman" w:cstheme="minorHAnsi"/>
          <w:color w:val="000000"/>
          <w:sz w:val="24"/>
          <w:szCs w:val="24"/>
          <w:lang w:eastAsia="es-HN"/>
        </w:rPr>
        <w:t xml:space="preserve"> espera que cumplir con las capacitaciones en el presente año</w:t>
      </w:r>
      <w:r w:rsidR="00363C1C" w:rsidRPr="00A66B8A">
        <w:rPr>
          <w:rFonts w:cstheme="minorHAnsi"/>
          <w:sz w:val="24"/>
          <w:szCs w:val="24"/>
        </w:rPr>
        <w:t xml:space="preserve"> con el apoyo de un presupuesto asignado, para cumplir con los objetivos establecidos en el Plan de Trabajo Anual 2024.  </w:t>
      </w:r>
    </w:p>
    <w:p w:rsidR="00D43CFE" w:rsidRPr="00A66B8A" w:rsidRDefault="00D43CFE" w:rsidP="00D43CFE">
      <w:pPr>
        <w:shd w:val="clear" w:color="auto" w:fill="FFFFFF"/>
        <w:spacing w:after="0" w:line="240" w:lineRule="auto"/>
        <w:jc w:val="both"/>
        <w:rPr>
          <w:rFonts w:eastAsia="Times New Roman" w:cstheme="minorHAnsi"/>
          <w:color w:val="000000"/>
          <w:sz w:val="24"/>
          <w:szCs w:val="24"/>
          <w:lang w:eastAsia="es-HN"/>
        </w:rPr>
      </w:pPr>
    </w:p>
    <w:p w:rsidR="00D43CFE" w:rsidRPr="00A66B8A" w:rsidRDefault="00D43CFE" w:rsidP="00D43CFE">
      <w:pPr>
        <w:shd w:val="clear" w:color="auto" w:fill="FFFFFF"/>
        <w:spacing w:after="0" w:line="240" w:lineRule="auto"/>
        <w:jc w:val="both"/>
        <w:rPr>
          <w:rFonts w:eastAsia="Times New Roman" w:cstheme="minorHAnsi"/>
          <w:color w:val="000000"/>
          <w:sz w:val="24"/>
          <w:szCs w:val="24"/>
          <w:lang w:eastAsia="es-HN"/>
        </w:rPr>
      </w:pPr>
      <w:r w:rsidRPr="00A66B8A">
        <w:rPr>
          <w:rFonts w:eastAsia="Times New Roman" w:cstheme="minorHAnsi"/>
          <w:color w:val="000000"/>
          <w:sz w:val="24"/>
          <w:szCs w:val="24"/>
          <w:lang w:eastAsia="es-HN"/>
        </w:rPr>
        <w:t> </w:t>
      </w:r>
    </w:p>
    <w:p w:rsidR="00F90113" w:rsidRPr="00A66B8A" w:rsidRDefault="00F90113" w:rsidP="00D43CFE">
      <w:pPr>
        <w:shd w:val="clear" w:color="auto" w:fill="FFFFFF"/>
        <w:spacing w:after="0" w:line="240" w:lineRule="auto"/>
        <w:jc w:val="both"/>
        <w:rPr>
          <w:rFonts w:eastAsia="Times New Roman" w:cstheme="minorHAnsi"/>
          <w:color w:val="000000"/>
          <w:sz w:val="24"/>
          <w:szCs w:val="24"/>
          <w:lang w:eastAsia="es-HN"/>
        </w:rPr>
      </w:pPr>
    </w:p>
    <w:p w:rsidR="00F90113" w:rsidRPr="00A66B8A" w:rsidRDefault="00F90113" w:rsidP="00D43CFE">
      <w:pPr>
        <w:shd w:val="clear" w:color="auto" w:fill="FFFFFF"/>
        <w:spacing w:after="0" w:line="240" w:lineRule="auto"/>
        <w:jc w:val="both"/>
        <w:rPr>
          <w:rFonts w:eastAsia="Times New Roman" w:cstheme="minorHAnsi"/>
          <w:color w:val="000000"/>
          <w:sz w:val="24"/>
          <w:szCs w:val="24"/>
          <w:lang w:eastAsia="es-HN"/>
        </w:rPr>
      </w:pPr>
    </w:p>
    <w:p w:rsidR="00F90113" w:rsidRPr="00A66B8A" w:rsidRDefault="00F90113" w:rsidP="00D43CFE">
      <w:pPr>
        <w:shd w:val="clear" w:color="auto" w:fill="FFFFFF"/>
        <w:spacing w:after="0" w:line="240" w:lineRule="auto"/>
        <w:jc w:val="both"/>
        <w:rPr>
          <w:rFonts w:eastAsia="Times New Roman" w:cstheme="minorHAnsi"/>
          <w:color w:val="000000"/>
          <w:sz w:val="24"/>
          <w:szCs w:val="24"/>
          <w:lang w:eastAsia="es-HN"/>
        </w:rPr>
      </w:pPr>
    </w:p>
    <w:p w:rsidR="00F90113" w:rsidRPr="00A66B8A" w:rsidRDefault="00F90113" w:rsidP="00D43CFE">
      <w:pPr>
        <w:shd w:val="clear" w:color="auto" w:fill="FFFFFF"/>
        <w:spacing w:after="0" w:line="240" w:lineRule="auto"/>
        <w:jc w:val="both"/>
        <w:rPr>
          <w:rFonts w:eastAsia="Times New Roman" w:cstheme="minorHAnsi"/>
          <w:color w:val="000000"/>
          <w:sz w:val="24"/>
          <w:szCs w:val="24"/>
          <w:lang w:eastAsia="es-HN"/>
        </w:rPr>
      </w:pPr>
    </w:p>
    <w:p w:rsidR="00F90113" w:rsidRPr="00A66B8A" w:rsidRDefault="00F90113" w:rsidP="00D43CFE">
      <w:pPr>
        <w:shd w:val="clear" w:color="auto" w:fill="FFFFFF"/>
        <w:spacing w:after="0" w:line="240" w:lineRule="auto"/>
        <w:jc w:val="both"/>
        <w:rPr>
          <w:rFonts w:eastAsia="Times New Roman" w:cstheme="minorHAnsi"/>
          <w:color w:val="000000"/>
          <w:sz w:val="24"/>
          <w:szCs w:val="24"/>
          <w:lang w:eastAsia="es-HN"/>
        </w:rPr>
      </w:pPr>
    </w:p>
    <w:p w:rsidR="00F90113" w:rsidRPr="00A66B8A" w:rsidRDefault="00F90113" w:rsidP="00D43CFE">
      <w:pPr>
        <w:shd w:val="clear" w:color="auto" w:fill="FFFFFF"/>
        <w:spacing w:after="0" w:line="240" w:lineRule="auto"/>
        <w:jc w:val="both"/>
        <w:rPr>
          <w:rFonts w:eastAsia="Times New Roman" w:cstheme="minorHAnsi"/>
          <w:color w:val="000000"/>
          <w:sz w:val="24"/>
          <w:szCs w:val="24"/>
          <w:lang w:eastAsia="es-HN"/>
        </w:rPr>
      </w:pPr>
    </w:p>
    <w:p w:rsidR="00F90113" w:rsidRPr="00A66B8A" w:rsidRDefault="00F90113" w:rsidP="00D43CFE">
      <w:pPr>
        <w:shd w:val="clear" w:color="auto" w:fill="FFFFFF"/>
        <w:spacing w:after="0" w:line="240" w:lineRule="auto"/>
        <w:jc w:val="both"/>
        <w:rPr>
          <w:rFonts w:eastAsia="Times New Roman" w:cstheme="minorHAnsi"/>
          <w:color w:val="000000"/>
          <w:sz w:val="24"/>
          <w:szCs w:val="24"/>
          <w:lang w:eastAsia="es-HN"/>
        </w:rPr>
      </w:pPr>
    </w:p>
    <w:p w:rsidR="00F90113" w:rsidRPr="00A66B8A" w:rsidRDefault="00F90113" w:rsidP="00D43CFE">
      <w:pPr>
        <w:shd w:val="clear" w:color="auto" w:fill="FFFFFF"/>
        <w:spacing w:after="0" w:line="240" w:lineRule="auto"/>
        <w:jc w:val="both"/>
        <w:rPr>
          <w:rFonts w:eastAsia="Times New Roman" w:cstheme="minorHAnsi"/>
          <w:color w:val="000000"/>
          <w:sz w:val="24"/>
          <w:szCs w:val="24"/>
          <w:lang w:eastAsia="es-HN"/>
        </w:rPr>
      </w:pPr>
    </w:p>
    <w:p w:rsidR="00F90113" w:rsidRPr="00A66B8A" w:rsidRDefault="00F90113" w:rsidP="00D43CFE">
      <w:pPr>
        <w:shd w:val="clear" w:color="auto" w:fill="FFFFFF"/>
        <w:spacing w:after="0" w:line="240" w:lineRule="auto"/>
        <w:jc w:val="both"/>
        <w:rPr>
          <w:rFonts w:eastAsia="Times New Roman" w:cstheme="minorHAnsi"/>
          <w:color w:val="000000"/>
          <w:sz w:val="24"/>
          <w:szCs w:val="24"/>
          <w:lang w:eastAsia="es-HN"/>
        </w:rPr>
      </w:pPr>
    </w:p>
    <w:p w:rsidR="00F90113" w:rsidRPr="00A66B8A" w:rsidRDefault="00F90113" w:rsidP="00D43CFE">
      <w:pPr>
        <w:shd w:val="clear" w:color="auto" w:fill="FFFFFF"/>
        <w:spacing w:after="0" w:line="240" w:lineRule="auto"/>
        <w:jc w:val="both"/>
        <w:rPr>
          <w:rFonts w:eastAsia="Times New Roman" w:cstheme="minorHAnsi"/>
          <w:color w:val="000000"/>
          <w:sz w:val="24"/>
          <w:szCs w:val="24"/>
          <w:lang w:eastAsia="es-HN"/>
        </w:rPr>
      </w:pPr>
    </w:p>
    <w:p w:rsidR="00F90113" w:rsidRDefault="00F90113" w:rsidP="00D43CFE">
      <w:pPr>
        <w:shd w:val="clear" w:color="auto" w:fill="FFFFFF"/>
        <w:spacing w:after="0" w:line="240" w:lineRule="auto"/>
        <w:jc w:val="both"/>
        <w:rPr>
          <w:rFonts w:eastAsia="Times New Roman" w:cstheme="minorHAnsi"/>
          <w:color w:val="000000"/>
          <w:sz w:val="24"/>
          <w:szCs w:val="24"/>
          <w:lang w:eastAsia="es-HN"/>
        </w:rPr>
      </w:pPr>
    </w:p>
    <w:p w:rsidR="00946DBA" w:rsidRDefault="00946DBA" w:rsidP="00D43CFE">
      <w:pPr>
        <w:shd w:val="clear" w:color="auto" w:fill="FFFFFF"/>
        <w:spacing w:after="0" w:line="240" w:lineRule="auto"/>
        <w:jc w:val="both"/>
        <w:rPr>
          <w:rFonts w:eastAsia="Times New Roman" w:cstheme="minorHAnsi"/>
          <w:color w:val="000000"/>
          <w:sz w:val="24"/>
          <w:szCs w:val="24"/>
          <w:lang w:eastAsia="es-HN"/>
        </w:rPr>
      </w:pPr>
    </w:p>
    <w:p w:rsidR="00946DBA" w:rsidRPr="00A66B8A" w:rsidRDefault="00946DBA" w:rsidP="00D43CFE">
      <w:pPr>
        <w:shd w:val="clear" w:color="auto" w:fill="FFFFFF"/>
        <w:spacing w:after="0" w:line="240" w:lineRule="auto"/>
        <w:jc w:val="both"/>
        <w:rPr>
          <w:rFonts w:eastAsia="Times New Roman" w:cstheme="minorHAnsi"/>
          <w:color w:val="000000"/>
          <w:sz w:val="24"/>
          <w:szCs w:val="24"/>
          <w:lang w:eastAsia="es-HN"/>
        </w:rPr>
      </w:pPr>
    </w:p>
    <w:p w:rsidR="00F90113" w:rsidRPr="00A66B8A" w:rsidRDefault="00F90113" w:rsidP="00D43CFE">
      <w:pPr>
        <w:shd w:val="clear" w:color="auto" w:fill="FFFFFF"/>
        <w:spacing w:after="0" w:line="240" w:lineRule="auto"/>
        <w:jc w:val="both"/>
        <w:rPr>
          <w:rFonts w:eastAsia="Times New Roman" w:cstheme="minorHAnsi"/>
          <w:color w:val="000000"/>
          <w:sz w:val="24"/>
          <w:szCs w:val="24"/>
          <w:lang w:eastAsia="es-HN"/>
        </w:rPr>
      </w:pPr>
    </w:p>
    <w:p w:rsidR="00F90113" w:rsidRPr="00A66B8A" w:rsidRDefault="00F90113" w:rsidP="00D43CFE">
      <w:pPr>
        <w:shd w:val="clear" w:color="auto" w:fill="FFFFFF"/>
        <w:spacing w:after="0" w:line="240" w:lineRule="auto"/>
        <w:jc w:val="both"/>
        <w:rPr>
          <w:rFonts w:eastAsia="Times New Roman" w:cstheme="minorHAnsi"/>
          <w:color w:val="000000"/>
          <w:sz w:val="24"/>
          <w:szCs w:val="24"/>
          <w:lang w:eastAsia="es-HN"/>
        </w:rPr>
      </w:pPr>
    </w:p>
    <w:p w:rsidR="00F90113" w:rsidRPr="00A66B8A" w:rsidRDefault="00F90113" w:rsidP="00D43CFE">
      <w:pPr>
        <w:shd w:val="clear" w:color="auto" w:fill="FFFFFF"/>
        <w:spacing w:after="0" w:line="240" w:lineRule="auto"/>
        <w:jc w:val="both"/>
        <w:rPr>
          <w:rFonts w:eastAsia="Times New Roman" w:cstheme="minorHAnsi"/>
          <w:color w:val="000000"/>
          <w:sz w:val="24"/>
          <w:szCs w:val="24"/>
          <w:lang w:eastAsia="es-HN"/>
        </w:rPr>
      </w:pPr>
    </w:p>
    <w:p w:rsidR="00CD54BB" w:rsidRPr="00A66B8A" w:rsidRDefault="00CD54BB" w:rsidP="00D43CFE">
      <w:pPr>
        <w:shd w:val="clear" w:color="auto" w:fill="FFFFFF"/>
        <w:spacing w:after="0" w:line="240" w:lineRule="auto"/>
        <w:jc w:val="both"/>
        <w:rPr>
          <w:rFonts w:eastAsia="Times New Roman" w:cstheme="minorHAnsi"/>
          <w:color w:val="000000"/>
          <w:sz w:val="24"/>
          <w:szCs w:val="24"/>
          <w:lang w:eastAsia="es-HN"/>
        </w:rPr>
      </w:pPr>
    </w:p>
    <w:p w:rsidR="00F90113" w:rsidRPr="00A66B8A" w:rsidRDefault="00F90113" w:rsidP="00D43CFE">
      <w:pPr>
        <w:shd w:val="clear" w:color="auto" w:fill="FFFFFF"/>
        <w:spacing w:after="0" w:line="240" w:lineRule="auto"/>
        <w:jc w:val="both"/>
        <w:rPr>
          <w:rFonts w:eastAsia="Times New Roman" w:cstheme="minorHAnsi"/>
          <w:color w:val="000000"/>
          <w:sz w:val="24"/>
          <w:szCs w:val="24"/>
          <w:lang w:eastAsia="es-HN"/>
        </w:rPr>
      </w:pPr>
    </w:p>
    <w:p w:rsidR="00946DBA" w:rsidRPr="00A66B8A" w:rsidRDefault="00946DBA" w:rsidP="00946DBA">
      <w:pPr>
        <w:shd w:val="clear" w:color="auto" w:fill="FFFFFF"/>
        <w:spacing w:after="0" w:line="240" w:lineRule="auto"/>
        <w:jc w:val="center"/>
        <w:rPr>
          <w:rFonts w:eastAsia="Times New Roman" w:cstheme="minorHAnsi"/>
          <w:color w:val="000000"/>
          <w:sz w:val="24"/>
          <w:szCs w:val="24"/>
          <w:lang w:eastAsia="es-HN"/>
        </w:rPr>
      </w:pPr>
    </w:p>
    <w:p w:rsidR="002F49E8" w:rsidRPr="00A66B8A" w:rsidRDefault="002F49E8" w:rsidP="002F49E8">
      <w:pPr>
        <w:rPr>
          <w:rFonts w:cstheme="minorHAnsi"/>
          <w:sz w:val="24"/>
          <w:szCs w:val="24"/>
          <w:lang w:eastAsia="es-HN"/>
        </w:rPr>
      </w:pPr>
      <w:r w:rsidRPr="00A66B8A">
        <w:rPr>
          <w:rFonts w:cstheme="minorHAnsi"/>
          <w:sz w:val="24"/>
          <w:szCs w:val="24"/>
          <w:lang w:eastAsia="es-HN"/>
        </w:rPr>
        <w:t>II</w:t>
      </w:r>
      <w:r w:rsidRPr="00A66B8A">
        <w:rPr>
          <w:rFonts w:cstheme="minorHAnsi"/>
          <w:b/>
          <w:sz w:val="24"/>
          <w:szCs w:val="24"/>
          <w:lang w:eastAsia="es-HN"/>
        </w:rPr>
        <w:tab/>
      </w:r>
      <w:r w:rsidRPr="00A66B8A">
        <w:rPr>
          <w:rFonts w:cstheme="minorHAnsi"/>
          <w:b/>
          <w:sz w:val="24"/>
          <w:szCs w:val="24"/>
        </w:rPr>
        <w:t>OBJETIVO GENERAL:</w:t>
      </w:r>
      <w:r w:rsidRPr="00A66B8A">
        <w:rPr>
          <w:rFonts w:cstheme="minorHAnsi"/>
          <w:sz w:val="24"/>
          <w:szCs w:val="24"/>
        </w:rPr>
        <w:t xml:space="preserve">  </w:t>
      </w:r>
    </w:p>
    <w:p w:rsidR="00F90113" w:rsidRPr="00A66B8A" w:rsidRDefault="002E3DBC" w:rsidP="00F90113">
      <w:pPr>
        <w:jc w:val="both"/>
        <w:rPr>
          <w:rFonts w:cstheme="minorHAnsi"/>
          <w:sz w:val="24"/>
          <w:szCs w:val="24"/>
        </w:rPr>
      </w:pPr>
      <w:r>
        <w:rPr>
          <w:rFonts w:cstheme="minorHAnsi"/>
          <w:sz w:val="24"/>
          <w:szCs w:val="24"/>
        </w:rPr>
        <w:tab/>
      </w:r>
      <w:r w:rsidR="002F49E8" w:rsidRPr="00A66B8A">
        <w:rPr>
          <w:rFonts w:cstheme="minorHAnsi"/>
          <w:sz w:val="24"/>
          <w:szCs w:val="24"/>
        </w:rPr>
        <w:t xml:space="preserve">Promover las condiciones necesarias para que los servidores públicos por </w:t>
      </w:r>
      <w:r>
        <w:rPr>
          <w:rFonts w:cstheme="minorHAnsi"/>
          <w:sz w:val="24"/>
          <w:szCs w:val="24"/>
        </w:rPr>
        <w:tab/>
      </w:r>
      <w:r w:rsidR="002F49E8" w:rsidRPr="00A66B8A">
        <w:rPr>
          <w:rFonts w:cstheme="minorHAnsi"/>
          <w:sz w:val="24"/>
          <w:szCs w:val="24"/>
        </w:rPr>
        <w:t>acuerdo y contrato de la AHAC</w:t>
      </w:r>
      <w:r w:rsidR="00F90113" w:rsidRPr="00A66B8A">
        <w:rPr>
          <w:rFonts w:cstheme="minorHAnsi"/>
          <w:sz w:val="24"/>
          <w:szCs w:val="24"/>
        </w:rPr>
        <w:t>;</w:t>
      </w:r>
      <w:r w:rsidR="002F49E8" w:rsidRPr="00A66B8A">
        <w:rPr>
          <w:rFonts w:cstheme="minorHAnsi"/>
          <w:sz w:val="24"/>
          <w:szCs w:val="24"/>
        </w:rPr>
        <w:t xml:space="preserve"> se desempeñen con eficiencia en las funciones </w:t>
      </w:r>
      <w:r>
        <w:rPr>
          <w:rFonts w:cstheme="minorHAnsi"/>
          <w:sz w:val="24"/>
          <w:szCs w:val="24"/>
        </w:rPr>
        <w:tab/>
      </w:r>
      <w:r w:rsidR="002F49E8" w:rsidRPr="00A66B8A">
        <w:rPr>
          <w:rFonts w:cstheme="minorHAnsi"/>
          <w:sz w:val="24"/>
          <w:szCs w:val="24"/>
        </w:rPr>
        <w:t xml:space="preserve">establecidas con honestidad integridad, </w:t>
      </w:r>
      <w:r w:rsidR="00F90113" w:rsidRPr="00A66B8A">
        <w:rPr>
          <w:rFonts w:cstheme="minorHAnsi"/>
          <w:sz w:val="24"/>
          <w:szCs w:val="24"/>
        </w:rPr>
        <w:t>responsabilidad enmarcada</w:t>
      </w:r>
      <w:r w:rsidR="002F49E8" w:rsidRPr="00A66B8A">
        <w:rPr>
          <w:rFonts w:cstheme="minorHAnsi"/>
          <w:sz w:val="24"/>
          <w:szCs w:val="24"/>
        </w:rPr>
        <w:t xml:space="preserve"> en las </w:t>
      </w:r>
      <w:r>
        <w:rPr>
          <w:rFonts w:cstheme="minorHAnsi"/>
          <w:sz w:val="24"/>
          <w:szCs w:val="24"/>
        </w:rPr>
        <w:tab/>
      </w:r>
      <w:r w:rsidR="002F49E8" w:rsidRPr="00A66B8A">
        <w:rPr>
          <w:rFonts w:cstheme="minorHAnsi"/>
          <w:sz w:val="24"/>
          <w:szCs w:val="24"/>
        </w:rPr>
        <w:t>Leyes, Reglamentos</w:t>
      </w:r>
      <w:r w:rsidR="00F90113" w:rsidRPr="00A66B8A">
        <w:rPr>
          <w:rFonts w:cstheme="minorHAnsi"/>
          <w:sz w:val="24"/>
          <w:szCs w:val="24"/>
        </w:rPr>
        <w:t>.</w:t>
      </w:r>
    </w:p>
    <w:p w:rsidR="00F90113" w:rsidRPr="00946DBA" w:rsidRDefault="00F90113" w:rsidP="00F90113">
      <w:pPr>
        <w:jc w:val="both"/>
        <w:rPr>
          <w:rFonts w:cstheme="minorHAnsi"/>
          <w:b/>
          <w:sz w:val="24"/>
          <w:szCs w:val="24"/>
        </w:rPr>
      </w:pPr>
      <w:r w:rsidRPr="00A66B8A">
        <w:rPr>
          <w:rFonts w:cstheme="minorHAnsi"/>
          <w:sz w:val="24"/>
          <w:szCs w:val="24"/>
        </w:rPr>
        <w:t xml:space="preserve">          </w:t>
      </w:r>
      <w:r w:rsidR="002E3DBC">
        <w:rPr>
          <w:rFonts w:cstheme="minorHAnsi"/>
          <w:sz w:val="24"/>
          <w:szCs w:val="24"/>
        </w:rPr>
        <w:tab/>
      </w:r>
      <w:r w:rsidRPr="00946DBA">
        <w:rPr>
          <w:rFonts w:cstheme="minorHAnsi"/>
          <w:b/>
          <w:sz w:val="24"/>
          <w:szCs w:val="24"/>
        </w:rPr>
        <w:t xml:space="preserve">Objetivo Especifico: </w:t>
      </w:r>
    </w:p>
    <w:p w:rsidR="002F49E8" w:rsidRDefault="00F90113" w:rsidP="00946DBA">
      <w:pPr>
        <w:jc w:val="both"/>
        <w:rPr>
          <w:rFonts w:cstheme="minorHAnsi"/>
          <w:sz w:val="24"/>
          <w:szCs w:val="24"/>
        </w:rPr>
      </w:pPr>
      <w:r w:rsidRPr="00A66B8A">
        <w:rPr>
          <w:rFonts w:cstheme="minorHAnsi"/>
          <w:sz w:val="24"/>
          <w:szCs w:val="24"/>
        </w:rPr>
        <w:tab/>
      </w:r>
      <w:r w:rsidR="00946DBA" w:rsidRPr="00A66B8A">
        <w:rPr>
          <w:rFonts w:cstheme="minorHAnsi"/>
          <w:sz w:val="24"/>
          <w:szCs w:val="24"/>
        </w:rPr>
        <w:t>Crear</w:t>
      </w:r>
      <w:r w:rsidRPr="00A66B8A">
        <w:rPr>
          <w:rFonts w:cstheme="minorHAnsi"/>
          <w:sz w:val="24"/>
          <w:szCs w:val="24"/>
        </w:rPr>
        <w:t xml:space="preserve"> espaci</w:t>
      </w:r>
      <w:r w:rsidR="00946DBA">
        <w:rPr>
          <w:rFonts w:cstheme="minorHAnsi"/>
          <w:sz w:val="24"/>
          <w:szCs w:val="24"/>
        </w:rPr>
        <w:t xml:space="preserve">os de </w:t>
      </w:r>
      <w:r w:rsidRPr="00A66B8A">
        <w:rPr>
          <w:rFonts w:cstheme="minorHAnsi"/>
          <w:sz w:val="24"/>
          <w:szCs w:val="24"/>
        </w:rPr>
        <w:t xml:space="preserve">reflexión y promover una cultura de ética en la institución </w:t>
      </w:r>
      <w:r w:rsidR="00946DBA">
        <w:rPr>
          <w:rFonts w:cstheme="minorHAnsi"/>
          <w:sz w:val="24"/>
          <w:szCs w:val="24"/>
        </w:rPr>
        <w:tab/>
        <w:t xml:space="preserve">basada en las normas </w:t>
      </w:r>
      <w:r w:rsidR="002E3DBC">
        <w:rPr>
          <w:rFonts w:cstheme="minorHAnsi"/>
          <w:sz w:val="24"/>
          <w:szCs w:val="24"/>
        </w:rPr>
        <w:t>que estipula la Ley,</w:t>
      </w:r>
      <w:r w:rsidRPr="00A66B8A">
        <w:rPr>
          <w:rFonts w:cstheme="minorHAnsi"/>
          <w:sz w:val="24"/>
          <w:szCs w:val="24"/>
        </w:rPr>
        <w:t xml:space="preserve"> </w:t>
      </w:r>
      <w:r w:rsidR="002E3DBC">
        <w:rPr>
          <w:rFonts w:cstheme="minorHAnsi"/>
          <w:sz w:val="24"/>
          <w:szCs w:val="24"/>
        </w:rPr>
        <w:t>Con</w:t>
      </w:r>
      <w:r w:rsidR="00946DBA" w:rsidRPr="00A66B8A">
        <w:rPr>
          <w:rFonts w:cstheme="minorHAnsi"/>
          <w:sz w:val="24"/>
          <w:szCs w:val="24"/>
        </w:rPr>
        <w:t xml:space="preserve"> el apoyo de la autoridad </w:t>
      </w:r>
      <w:r w:rsidR="00946DBA">
        <w:rPr>
          <w:rFonts w:cstheme="minorHAnsi"/>
          <w:sz w:val="24"/>
          <w:szCs w:val="24"/>
        </w:rPr>
        <w:tab/>
      </w:r>
      <w:r w:rsidR="002E3DBC">
        <w:rPr>
          <w:rFonts w:cstheme="minorHAnsi"/>
          <w:sz w:val="24"/>
          <w:szCs w:val="24"/>
        </w:rPr>
        <w:t>aeronáutica, Recursos Humanos a través del Departamento de Capacitaciones.</w:t>
      </w:r>
    </w:p>
    <w:p w:rsidR="002E3DBC" w:rsidRPr="00A66B8A" w:rsidRDefault="002E3DBC" w:rsidP="00946DBA">
      <w:pPr>
        <w:jc w:val="both"/>
        <w:rPr>
          <w:rFonts w:cstheme="minorHAnsi"/>
          <w:sz w:val="24"/>
          <w:szCs w:val="24"/>
        </w:rPr>
      </w:pPr>
    </w:p>
    <w:p w:rsidR="002F49E8" w:rsidRPr="00946DBA" w:rsidRDefault="002F49E8" w:rsidP="002F49E8">
      <w:pPr>
        <w:rPr>
          <w:rFonts w:cstheme="minorHAnsi"/>
          <w:b/>
          <w:sz w:val="24"/>
          <w:szCs w:val="24"/>
          <w:lang w:eastAsia="es-HN"/>
        </w:rPr>
      </w:pPr>
      <w:r w:rsidRPr="00946DBA">
        <w:rPr>
          <w:rFonts w:cstheme="minorHAnsi"/>
          <w:b/>
          <w:sz w:val="24"/>
          <w:szCs w:val="24"/>
          <w:lang w:eastAsia="es-HN"/>
        </w:rPr>
        <w:t xml:space="preserve">III. </w:t>
      </w:r>
      <w:r w:rsidRPr="00946DBA">
        <w:rPr>
          <w:rFonts w:cstheme="minorHAnsi"/>
          <w:b/>
          <w:sz w:val="24"/>
          <w:szCs w:val="24"/>
          <w:lang w:eastAsia="es-HN"/>
        </w:rPr>
        <w:tab/>
        <w:t xml:space="preserve">    JUSTIFICACIÓN</w:t>
      </w:r>
    </w:p>
    <w:p w:rsidR="002F49E8" w:rsidRPr="00A66B8A" w:rsidRDefault="002F49E8" w:rsidP="002F49E8">
      <w:pPr>
        <w:rPr>
          <w:rFonts w:cstheme="minorHAnsi"/>
          <w:sz w:val="24"/>
          <w:szCs w:val="24"/>
          <w:lang w:eastAsia="es-HN"/>
        </w:rPr>
      </w:pPr>
    </w:p>
    <w:p w:rsidR="002F49E8" w:rsidRPr="00A66B8A" w:rsidRDefault="002F49E8" w:rsidP="00AA5E1D">
      <w:pPr>
        <w:jc w:val="both"/>
        <w:rPr>
          <w:rFonts w:cstheme="minorHAnsi"/>
          <w:sz w:val="24"/>
          <w:szCs w:val="24"/>
          <w:lang w:eastAsia="es-HN"/>
        </w:rPr>
      </w:pPr>
      <w:r w:rsidRPr="00A66B8A">
        <w:rPr>
          <w:rFonts w:cstheme="minorHAnsi"/>
          <w:sz w:val="24"/>
          <w:szCs w:val="24"/>
          <w:lang w:eastAsia="es-HN"/>
        </w:rPr>
        <w:t>Conforme este plan de capacitación, oportunamente es muy importante que los servidores públicos se capaciten en temas de conducta y ética, por diversas razones, una de ellas es que se pueden prevenir situaciones de riesgo en la institución, como acciones que afecten la reputación de la institución, asimismo cuidar la integridad</w:t>
      </w:r>
      <w:r w:rsidR="00AA5E1D" w:rsidRPr="00A66B8A">
        <w:rPr>
          <w:rFonts w:cstheme="minorHAnsi"/>
          <w:sz w:val="24"/>
          <w:szCs w:val="24"/>
          <w:lang w:eastAsia="es-HN"/>
        </w:rPr>
        <w:t xml:space="preserve">, asimismo de contribuye </w:t>
      </w:r>
      <w:r w:rsidRPr="00A66B8A">
        <w:rPr>
          <w:rFonts w:cstheme="minorHAnsi"/>
          <w:sz w:val="24"/>
          <w:szCs w:val="24"/>
          <w:lang w:eastAsia="es-HN"/>
        </w:rPr>
        <w:t xml:space="preserve">a </w:t>
      </w:r>
      <w:r w:rsidR="00AA5E1D" w:rsidRPr="00A66B8A">
        <w:rPr>
          <w:rFonts w:cstheme="minorHAnsi"/>
          <w:sz w:val="24"/>
          <w:szCs w:val="24"/>
          <w:lang w:eastAsia="es-HN"/>
        </w:rPr>
        <w:t xml:space="preserve">crear </w:t>
      </w:r>
      <w:r w:rsidRPr="00A66B8A">
        <w:rPr>
          <w:rFonts w:cstheme="minorHAnsi"/>
          <w:sz w:val="24"/>
          <w:szCs w:val="24"/>
          <w:lang w:eastAsia="es-HN"/>
        </w:rPr>
        <w:t>un ambiente laboral saludable.</w:t>
      </w:r>
    </w:p>
    <w:p w:rsidR="002F49E8" w:rsidRPr="00A66B8A" w:rsidRDefault="002F49E8" w:rsidP="00AA5E1D">
      <w:pPr>
        <w:jc w:val="both"/>
        <w:rPr>
          <w:rFonts w:cstheme="minorHAnsi"/>
          <w:sz w:val="24"/>
          <w:szCs w:val="24"/>
          <w:lang w:eastAsia="es-HN"/>
        </w:rPr>
      </w:pPr>
      <w:r w:rsidRPr="00A66B8A">
        <w:rPr>
          <w:rFonts w:cstheme="minorHAnsi"/>
          <w:sz w:val="24"/>
          <w:szCs w:val="24"/>
          <w:lang w:eastAsia="es-HN"/>
        </w:rPr>
        <w:t xml:space="preserve">La capacitación es muy importante porque </w:t>
      </w:r>
      <w:r w:rsidR="00AA5E1D" w:rsidRPr="00A66B8A">
        <w:rPr>
          <w:rFonts w:cstheme="minorHAnsi"/>
          <w:sz w:val="24"/>
          <w:szCs w:val="24"/>
          <w:lang w:eastAsia="es-HN"/>
        </w:rPr>
        <w:t>se podrá recordar</w:t>
      </w:r>
      <w:r w:rsidRPr="00A66B8A">
        <w:rPr>
          <w:rFonts w:cstheme="minorHAnsi"/>
          <w:sz w:val="24"/>
          <w:szCs w:val="24"/>
          <w:lang w:eastAsia="es-HN"/>
        </w:rPr>
        <w:t xml:space="preserve"> </w:t>
      </w:r>
      <w:r w:rsidR="00AA5E1D" w:rsidRPr="00A66B8A">
        <w:rPr>
          <w:rFonts w:cstheme="minorHAnsi"/>
          <w:sz w:val="24"/>
          <w:szCs w:val="24"/>
          <w:lang w:eastAsia="es-HN"/>
        </w:rPr>
        <w:t xml:space="preserve">a cada servidor público sobre sus </w:t>
      </w:r>
      <w:r w:rsidRPr="00A66B8A">
        <w:rPr>
          <w:rFonts w:cstheme="minorHAnsi"/>
          <w:sz w:val="24"/>
          <w:szCs w:val="24"/>
          <w:lang w:eastAsia="es-HN"/>
        </w:rPr>
        <w:t xml:space="preserve">responsabilidades y obligaciones que está sujeto, además se logra fomentar una cultura en base a valores morales y éticos. </w:t>
      </w:r>
    </w:p>
    <w:p w:rsidR="002F49E8" w:rsidRPr="00A66B8A" w:rsidRDefault="00AA5E1D" w:rsidP="002F49E8">
      <w:pPr>
        <w:jc w:val="both"/>
        <w:rPr>
          <w:rFonts w:cstheme="minorHAnsi"/>
          <w:sz w:val="24"/>
          <w:szCs w:val="24"/>
          <w:lang w:eastAsia="es-HN"/>
        </w:rPr>
      </w:pPr>
      <w:r w:rsidRPr="00A66B8A">
        <w:rPr>
          <w:rFonts w:cstheme="minorHAnsi"/>
          <w:sz w:val="24"/>
          <w:szCs w:val="24"/>
          <w:lang w:eastAsia="es-HN"/>
        </w:rPr>
        <w:t>L</w:t>
      </w:r>
      <w:r w:rsidR="002F49E8" w:rsidRPr="00A66B8A">
        <w:rPr>
          <w:rFonts w:cstheme="minorHAnsi"/>
          <w:sz w:val="24"/>
          <w:szCs w:val="24"/>
          <w:lang w:eastAsia="es-HN"/>
        </w:rPr>
        <w:t>os servidores públicos son una fuerza laboral que representa la esencia, son los recursos más importantes de una institución del Estado, porque su conducta es la que  influye en la calidad de los servicios que presta, son considerad</w:t>
      </w:r>
      <w:r w:rsidRPr="00A66B8A">
        <w:rPr>
          <w:rFonts w:cstheme="minorHAnsi"/>
          <w:sz w:val="24"/>
          <w:szCs w:val="24"/>
          <w:lang w:eastAsia="es-HN"/>
        </w:rPr>
        <w:t xml:space="preserve">os pilares fundamentales y muchos contribuyen pare </w:t>
      </w:r>
      <w:r w:rsidR="002F49E8" w:rsidRPr="00A66B8A">
        <w:rPr>
          <w:rFonts w:cstheme="minorHAnsi"/>
          <w:sz w:val="24"/>
          <w:szCs w:val="24"/>
          <w:lang w:eastAsia="es-HN"/>
        </w:rPr>
        <w:t xml:space="preserve"> que la</w:t>
      </w:r>
      <w:r w:rsidRPr="00A66B8A">
        <w:rPr>
          <w:rFonts w:cstheme="minorHAnsi"/>
          <w:sz w:val="24"/>
          <w:szCs w:val="24"/>
          <w:lang w:eastAsia="es-HN"/>
        </w:rPr>
        <w:t xml:space="preserve"> institución sea transparente y se sustente</w:t>
      </w:r>
      <w:r w:rsidR="002F49E8" w:rsidRPr="00A66B8A">
        <w:rPr>
          <w:rFonts w:cstheme="minorHAnsi"/>
          <w:sz w:val="24"/>
          <w:szCs w:val="24"/>
          <w:lang w:eastAsia="es-HN"/>
        </w:rPr>
        <w:t xml:space="preserve"> en sus logros y objetivos, obteniendo en conjunto alcanzar niveles de competitividad seguridad y eficiencia. </w:t>
      </w:r>
    </w:p>
    <w:p w:rsidR="002F49E8" w:rsidRPr="00A66B8A" w:rsidRDefault="002E3DBC" w:rsidP="002F49E8">
      <w:pPr>
        <w:jc w:val="both"/>
        <w:rPr>
          <w:rFonts w:cstheme="minorHAnsi"/>
          <w:sz w:val="24"/>
          <w:szCs w:val="24"/>
          <w:lang w:eastAsia="es-HN"/>
        </w:rPr>
      </w:pPr>
      <w:r>
        <w:rPr>
          <w:rFonts w:cstheme="minorHAnsi"/>
          <w:sz w:val="24"/>
          <w:szCs w:val="24"/>
          <w:lang w:eastAsia="es-HN"/>
        </w:rPr>
        <w:t>Esta jornada</w:t>
      </w:r>
      <w:r w:rsidR="002F49E8" w:rsidRPr="00A66B8A">
        <w:rPr>
          <w:rFonts w:cstheme="minorHAnsi"/>
          <w:sz w:val="24"/>
          <w:szCs w:val="24"/>
          <w:lang w:eastAsia="es-HN"/>
        </w:rPr>
        <w:t xml:space="preserve"> de capacitación será de aplicación para todo el personal técnico y aeronáutico que labora en las diferentes regional</w:t>
      </w:r>
      <w:r w:rsidR="00AA5E1D" w:rsidRPr="00A66B8A">
        <w:rPr>
          <w:rFonts w:cstheme="minorHAnsi"/>
          <w:sz w:val="24"/>
          <w:szCs w:val="24"/>
          <w:lang w:eastAsia="es-HN"/>
        </w:rPr>
        <w:t>es y nivel central de</w:t>
      </w:r>
      <w:r w:rsidR="002F49E8" w:rsidRPr="00A66B8A">
        <w:rPr>
          <w:rFonts w:cstheme="minorHAnsi"/>
          <w:sz w:val="24"/>
          <w:szCs w:val="24"/>
          <w:lang w:eastAsia="es-HN"/>
        </w:rPr>
        <w:t xml:space="preserve"> la AHAC, con el propósito </w:t>
      </w:r>
      <w:r w:rsidR="00AA5E1D" w:rsidRPr="00A66B8A">
        <w:rPr>
          <w:rFonts w:cstheme="minorHAnsi"/>
          <w:sz w:val="24"/>
          <w:szCs w:val="24"/>
          <w:lang w:eastAsia="es-HN"/>
        </w:rPr>
        <w:t>plantearles un cambio</w:t>
      </w:r>
      <w:r w:rsidR="002F49E8" w:rsidRPr="00A66B8A">
        <w:rPr>
          <w:rFonts w:cstheme="minorHAnsi"/>
          <w:sz w:val="24"/>
          <w:szCs w:val="24"/>
          <w:lang w:eastAsia="es-HN"/>
        </w:rPr>
        <w:t xml:space="preserve"> la actitud y comportamiento </w:t>
      </w:r>
      <w:r w:rsidR="00AA5E1D" w:rsidRPr="00A66B8A">
        <w:rPr>
          <w:rFonts w:cstheme="minorHAnsi"/>
          <w:sz w:val="24"/>
          <w:szCs w:val="24"/>
          <w:lang w:eastAsia="es-HN"/>
        </w:rPr>
        <w:t>dentro de la institución.</w:t>
      </w:r>
    </w:p>
    <w:p w:rsidR="002F49E8" w:rsidRPr="00A66B8A" w:rsidRDefault="002F49E8" w:rsidP="00D43CFE">
      <w:pPr>
        <w:shd w:val="clear" w:color="auto" w:fill="FFFFFF"/>
        <w:spacing w:after="0" w:line="240" w:lineRule="auto"/>
        <w:jc w:val="both"/>
        <w:rPr>
          <w:rFonts w:eastAsia="Times New Roman" w:cstheme="minorHAnsi"/>
          <w:color w:val="000000"/>
          <w:sz w:val="24"/>
          <w:szCs w:val="24"/>
          <w:lang w:eastAsia="es-HN"/>
        </w:rPr>
      </w:pPr>
    </w:p>
    <w:p w:rsidR="00CD54BB" w:rsidRPr="00A66B8A" w:rsidRDefault="00CD54BB" w:rsidP="00D43CFE">
      <w:pPr>
        <w:shd w:val="clear" w:color="auto" w:fill="FFFFFF"/>
        <w:spacing w:after="0" w:line="240" w:lineRule="auto"/>
        <w:jc w:val="both"/>
        <w:rPr>
          <w:rFonts w:eastAsia="Times New Roman" w:cstheme="minorHAnsi"/>
          <w:color w:val="000000"/>
          <w:sz w:val="24"/>
          <w:szCs w:val="24"/>
          <w:lang w:eastAsia="es-HN"/>
        </w:rPr>
      </w:pPr>
    </w:p>
    <w:p w:rsidR="00CD54BB" w:rsidRPr="00A66B8A" w:rsidRDefault="00CD54BB" w:rsidP="00D43CFE">
      <w:pPr>
        <w:shd w:val="clear" w:color="auto" w:fill="FFFFFF"/>
        <w:spacing w:after="0" w:line="240" w:lineRule="auto"/>
        <w:jc w:val="both"/>
        <w:rPr>
          <w:rFonts w:eastAsia="Times New Roman" w:cstheme="minorHAnsi"/>
          <w:color w:val="000000"/>
          <w:sz w:val="24"/>
          <w:szCs w:val="24"/>
          <w:lang w:eastAsia="es-HN"/>
        </w:rPr>
      </w:pPr>
    </w:p>
    <w:p w:rsidR="00CD54BB" w:rsidRPr="00A66B8A" w:rsidRDefault="00CD54BB" w:rsidP="00D43CFE">
      <w:pPr>
        <w:shd w:val="clear" w:color="auto" w:fill="FFFFFF"/>
        <w:spacing w:after="0" w:line="240" w:lineRule="auto"/>
        <w:jc w:val="both"/>
        <w:rPr>
          <w:rFonts w:eastAsia="Times New Roman" w:cstheme="minorHAnsi"/>
          <w:color w:val="000000"/>
          <w:sz w:val="24"/>
          <w:szCs w:val="24"/>
          <w:lang w:eastAsia="es-HN"/>
        </w:rPr>
      </w:pPr>
    </w:p>
    <w:p w:rsidR="00CD54BB" w:rsidRPr="00A66B8A" w:rsidRDefault="00CD54BB" w:rsidP="00D43CFE">
      <w:pPr>
        <w:shd w:val="clear" w:color="auto" w:fill="FFFFFF"/>
        <w:spacing w:after="0" w:line="240" w:lineRule="auto"/>
        <w:jc w:val="both"/>
        <w:rPr>
          <w:rFonts w:eastAsia="Times New Roman" w:cstheme="minorHAnsi"/>
          <w:color w:val="000000"/>
          <w:sz w:val="24"/>
          <w:szCs w:val="24"/>
          <w:lang w:eastAsia="es-HN"/>
        </w:rPr>
      </w:pPr>
    </w:p>
    <w:p w:rsidR="00CD54BB" w:rsidRPr="00A66B8A" w:rsidRDefault="00CD54BB" w:rsidP="00D43CFE">
      <w:pPr>
        <w:shd w:val="clear" w:color="auto" w:fill="FFFFFF"/>
        <w:spacing w:after="0" w:line="240" w:lineRule="auto"/>
        <w:jc w:val="both"/>
        <w:rPr>
          <w:rFonts w:eastAsia="Times New Roman" w:cstheme="minorHAnsi"/>
          <w:color w:val="000000"/>
          <w:sz w:val="24"/>
          <w:szCs w:val="24"/>
          <w:lang w:eastAsia="es-HN"/>
        </w:rPr>
      </w:pPr>
    </w:p>
    <w:p w:rsidR="00CD54BB" w:rsidRPr="00A66B8A" w:rsidRDefault="00CD54BB" w:rsidP="00D43CFE">
      <w:pPr>
        <w:shd w:val="clear" w:color="auto" w:fill="FFFFFF"/>
        <w:spacing w:after="0" w:line="240" w:lineRule="auto"/>
        <w:jc w:val="both"/>
        <w:rPr>
          <w:rFonts w:eastAsia="Times New Roman" w:cstheme="minorHAnsi"/>
          <w:color w:val="000000"/>
          <w:sz w:val="24"/>
          <w:szCs w:val="24"/>
          <w:lang w:eastAsia="es-HN"/>
        </w:rPr>
      </w:pPr>
    </w:p>
    <w:p w:rsidR="00946DBA" w:rsidRPr="00A66B8A" w:rsidRDefault="00946DBA" w:rsidP="00946DBA">
      <w:pPr>
        <w:shd w:val="clear" w:color="auto" w:fill="FFFFFF"/>
        <w:spacing w:after="0" w:line="240" w:lineRule="auto"/>
        <w:jc w:val="center"/>
        <w:rPr>
          <w:rFonts w:eastAsia="Times New Roman" w:cstheme="minorHAnsi"/>
          <w:color w:val="000000"/>
          <w:sz w:val="24"/>
          <w:szCs w:val="24"/>
          <w:lang w:eastAsia="es-HN"/>
        </w:rPr>
      </w:pPr>
      <w:r>
        <w:rPr>
          <w:rFonts w:eastAsia="Times New Roman" w:cstheme="minorHAnsi"/>
          <w:color w:val="000000"/>
          <w:sz w:val="24"/>
          <w:szCs w:val="24"/>
          <w:lang w:eastAsia="es-HN"/>
        </w:rPr>
        <w:t>2</w:t>
      </w:r>
    </w:p>
    <w:p w:rsidR="00D43CFE" w:rsidRPr="002E3DBC" w:rsidRDefault="007766EF" w:rsidP="00D43CFE">
      <w:pPr>
        <w:shd w:val="clear" w:color="auto" w:fill="FFFFFF"/>
        <w:spacing w:after="0" w:line="240" w:lineRule="auto"/>
        <w:jc w:val="both"/>
        <w:rPr>
          <w:rFonts w:eastAsia="Times New Roman" w:cstheme="minorHAnsi"/>
          <w:b/>
          <w:color w:val="000000"/>
          <w:sz w:val="24"/>
          <w:szCs w:val="24"/>
          <w:lang w:eastAsia="es-HN"/>
        </w:rPr>
      </w:pPr>
      <w:r w:rsidRPr="002E3DBC">
        <w:rPr>
          <w:rFonts w:eastAsia="Times New Roman" w:cstheme="minorHAnsi"/>
          <w:b/>
          <w:color w:val="000000"/>
          <w:sz w:val="24"/>
          <w:szCs w:val="24"/>
          <w:lang w:eastAsia="es-HN"/>
        </w:rPr>
        <w:lastRenderedPageBreak/>
        <w:t>I</w:t>
      </w:r>
      <w:r w:rsidR="002F49E8" w:rsidRPr="002E3DBC">
        <w:rPr>
          <w:rFonts w:eastAsia="Times New Roman" w:cstheme="minorHAnsi"/>
          <w:b/>
          <w:color w:val="000000"/>
          <w:sz w:val="24"/>
          <w:szCs w:val="24"/>
          <w:lang w:eastAsia="es-HN"/>
        </w:rPr>
        <w:t>V</w:t>
      </w:r>
      <w:r w:rsidR="00363C1C" w:rsidRPr="002E3DBC">
        <w:rPr>
          <w:rFonts w:eastAsia="Times New Roman" w:cstheme="minorHAnsi"/>
          <w:b/>
          <w:color w:val="000000"/>
          <w:sz w:val="24"/>
          <w:szCs w:val="24"/>
          <w:lang w:eastAsia="es-HN"/>
        </w:rPr>
        <w:tab/>
      </w:r>
      <w:r w:rsidR="00D43CFE" w:rsidRPr="002E3DBC">
        <w:rPr>
          <w:rFonts w:eastAsia="Times New Roman" w:cstheme="minorHAnsi"/>
          <w:b/>
          <w:color w:val="000000"/>
          <w:sz w:val="24"/>
          <w:szCs w:val="24"/>
          <w:lang w:eastAsia="es-HN"/>
        </w:rPr>
        <w:t xml:space="preserve">PLAN DE CAPACITACIÓN </w:t>
      </w:r>
    </w:p>
    <w:p w:rsidR="0028143F" w:rsidRPr="00A66B8A" w:rsidRDefault="0028143F" w:rsidP="00D43CFE">
      <w:pPr>
        <w:shd w:val="clear" w:color="auto" w:fill="FFFFFF"/>
        <w:spacing w:after="0" w:line="240" w:lineRule="auto"/>
        <w:jc w:val="both"/>
        <w:rPr>
          <w:rFonts w:eastAsia="Times New Roman" w:cstheme="minorHAnsi"/>
          <w:color w:val="000000"/>
          <w:sz w:val="24"/>
          <w:szCs w:val="24"/>
          <w:lang w:eastAsia="es-HN"/>
        </w:rPr>
      </w:pPr>
    </w:p>
    <w:p w:rsidR="00CD54BB" w:rsidRDefault="00363C1C" w:rsidP="007766EF">
      <w:pPr>
        <w:jc w:val="both"/>
        <w:rPr>
          <w:rFonts w:eastAsia="Times New Roman" w:cstheme="minorHAnsi"/>
          <w:bCs/>
          <w:color w:val="000000"/>
          <w:sz w:val="24"/>
          <w:szCs w:val="24"/>
          <w:lang w:eastAsia="es-HN"/>
        </w:rPr>
      </w:pPr>
      <w:r w:rsidRPr="00A66B8A">
        <w:rPr>
          <w:rFonts w:cstheme="minorHAnsi"/>
          <w:sz w:val="24"/>
          <w:szCs w:val="24"/>
          <w:lang w:eastAsia="es-HN"/>
        </w:rPr>
        <w:tab/>
        <w:t xml:space="preserve">Conforme aprobación de reunión de trabajo por parte del CPEP-AHAC, </w:t>
      </w:r>
      <w:r w:rsidR="00AA5E1D" w:rsidRPr="00A66B8A">
        <w:rPr>
          <w:rFonts w:cstheme="minorHAnsi"/>
          <w:sz w:val="24"/>
          <w:szCs w:val="24"/>
          <w:lang w:eastAsia="es-HN"/>
        </w:rPr>
        <w:t>se</w:t>
      </w:r>
      <w:r w:rsidRPr="00A66B8A">
        <w:rPr>
          <w:rFonts w:cstheme="minorHAnsi"/>
          <w:sz w:val="24"/>
          <w:szCs w:val="24"/>
          <w:lang w:eastAsia="es-HN"/>
        </w:rPr>
        <w:tab/>
        <w:t xml:space="preserve">determina enviar solicitud mediante oficio y vía correo o en su domicilio a los </w:t>
      </w:r>
      <w:r w:rsidRPr="00A66B8A">
        <w:rPr>
          <w:rFonts w:cstheme="minorHAnsi"/>
          <w:sz w:val="24"/>
          <w:szCs w:val="24"/>
          <w:lang w:eastAsia="es-HN"/>
        </w:rPr>
        <w:tab/>
        <w:t xml:space="preserve">funcionarios del </w:t>
      </w:r>
      <w:r w:rsidR="00F437E4" w:rsidRPr="00A66B8A">
        <w:rPr>
          <w:rFonts w:eastAsia="Times New Roman" w:cstheme="minorHAnsi"/>
          <w:bCs/>
          <w:color w:val="000000"/>
          <w:sz w:val="24"/>
          <w:szCs w:val="24"/>
          <w:lang w:eastAsia="es-HN"/>
        </w:rPr>
        <w:t xml:space="preserve">Comité de Probidad y Ética (CPEP) del Tribunal Superior de </w:t>
      </w:r>
      <w:r w:rsidRPr="00A66B8A">
        <w:rPr>
          <w:rFonts w:eastAsia="Times New Roman" w:cstheme="minorHAnsi"/>
          <w:bCs/>
          <w:color w:val="000000"/>
          <w:sz w:val="24"/>
          <w:szCs w:val="24"/>
          <w:lang w:eastAsia="es-HN"/>
        </w:rPr>
        <w:tab/>
      </w:r>
      <w:r w:rsidRPr="00A66B8A">
        <w:rPr>
          <w:rFonts w:eastAsia="Times New Roman" w:cstheme="minorHAnsi"/>
          <w:bCs/>
          <w:color w:val="000000"/>
          <w:sz w:val="24"/>
          <w:szCs w:val="24"/>
          <w:lang w:eastAsia="es-HN"/>
        </w:rPr>
        <w:tab/>
      </w:r>
      <w:r w:rsidR="00F437E4" w:rsidRPr="00A66B8A">
        <w:rPr>
          <w:rFonts w:eastAsia="Times New Roman" w:cstheme="minorHAnsi"/>
          <w:bCs/>
          <w:color w:val="000000"/>
          <w:sz w:val="24"/>
          <w:szCs w:val="24"/>
          <w:lang w:eastAsia="es-HN"/>
        </w:rPr>
        <w:t>Cuentas (TSC) para llevar a cabo la capacitación sobre el código de conducta y</w:t>
      </w:r>
      <w:r w:rsidR="000D7DFA" w:rsidRPr="00A66B8A">
        <w:rPr>
          <w:rFonts w:eastAsia="Times New Roman" w:cstheme="minorHAnsi"/>
          <w:bCs/>
          <w:color w:val="000000"/>
          <w:sz w:val="24"/>
          <w:szCs w:val="24"/>
          <w:lang w:eastAsia="es-HN"/>
        </w:rPr>
        <w:tab/>
      </w:r>
      <w:r w:rsidR="00F437E4" w:rsidRPr="00A66B8A">
        <w:rPr>
          <w:rFonts w:eastAsia="Times New Roman" w:cstheme="minorHAnsi"/>
          <w:bCs/>
          <w:color w:val="000000"/>
          <w:sz w:val="24"/>
          <w:szCs w:val="24"/>
          <w:lang w:eastAsia="es-HN"/>
        </w:rPr>
        <w:t>ética</w:t>
      </w:r>
      <w:r w:rsidR="00AA5E1D" w:rsidRPr="00A66B8A">
        <w:rPr>
          <w:rFonts w:eastAsia="Times New Roman" w:cstheme="minorHAnsi"/>
          <w:bCs/>
          <w:color w:val="000000"/>
          <w:sz w:val="24"/>
          <w:szCs w:val="24"/>
          <w:lang w:eastAsia="es-HN"/>
        </w:rPr>
        <w:t xml:space="preserve">, asimismo solicitar mediante oficio el apoyo a la máxima autoridad de la </w:t>
      </w:r>
      <w:r w:rsidR="00AA5E1D" w:rsidRPr="00A66B8A">
        <w:rPr>
          <w:rFonts w:eastAsia="Times New Roman" w:cstheme="minorHAnsi"/>
          <w:bCs/>
          <w:color w:val="000000"/>
          <w:sz w:val="24"/>
          <w:szCs w:val="24"/>
          <w:lang w:eastAsia="es-HN"/>
        </w:rPr>
        <w:tab/>
        <w:t>AHAC, enviando copias al Comité Adjunto del CPEP-AHAC.</w:t>
      </w:r>
    </w:p>
    <w:p w:rsidR="002E3DBC" w:rsidRPr="00A66B8A" w:rsidRDefault="002E3DBC" w:rsidP="007766EF">
      <w:pPr>
        <w:jc w:val="both"/>
        <w:rPr>
          <w:rFonts w:eastAsia="Times New Roman" w:cstheme="minorHAnsi"/>
          <w:bCs/>
          <w:color w:val="000000"/>
          <w:sz w:val="24"/>
          <w:szCs w:val="24"/>
          <w:lang w:eastAsia="es-HN"/>
        </w:rPr>
      </w:pPr>
    </w:p>
    <w:p w:rsidR="000D7DFA" w:rsidRPr="002E3DBC" w:rsidRDefault="002321F3" w:rsidP="000D7DFA">
      <w:pPr>
        <w:rPr>
          <w:rFonts w:cstheme="minorHAnsi"/>
          <w:b/>
          <w:sz w:val="24"/>
          <w:szCs w:val="24"/>
          <w:lang w:eastAsia="es-HN"/>
        </w:rPr>
      </w:pPr>
      <w:r w:rsidRPr="002E3DBC">
        <w:rPr>
          <w:rFonts w:cstheme="minorHAnsi"/>
          <w:b/>
          <w:sz w:val="24"/>
          <w:szCs w:val="24"/>
          <w:lang w:eastAsia="es-HN"/>
        </w:rPr>
        <w:t>V</w:t>
      </w:r>
      <w:r w:rsidR="000D7DFA" w:rsidRPr="002E3DBC">
        <w:rPr>
          <w:rFonts w:cstheme="minorHAnsi"/>
          <w:b/>
          <w:sz w:val="24"/>
          <w:szCs w:val="24"/>
          <w:lang w:eastAsia="es-HN"/>
        </w:rPr>
        <w:tab/>
        <w:t xml:space="preserve">TEMA DE CAPACITACIÓN: </w:t>
      </w:r>
    </w:p>
    <w:p w:rsidR="000D7DFA" w:rsidRPr="00A66B8A" w:rsidRDefault="000D7DFA" w:rsidP="000D7DFA">
      <w:pPr>
        <w:shd w:val="clear" w:color="auto" w:fill="FFFFFF"/>
        <w:spacing w:after="0" w:line="240" w:lineRule="auto"/>
        <w:jc w:val="both"/>
        <w:rPr>
          <w:rFonts w:eastAsia="Times New Roman" w:cstheme="minorHAnsi"/>
          <w:b/>
          <w:bCs/>
          <w:color w:val="000000"/>
          <w:sz w:val="24"/>
          <w:szCs w:val="24"/>
          <w:lang w:eastAsia="es-HN"/>
        </w:rPr>
      </w:pPr>
    </w:p>
    <w:p w:rsidR="000D7DFA" w:rsidRPr="00A66B8A" w:rsidRDefault="00AA5E1D" w:rsidP="000D7DFA">
      <w:pPr>
        <w:shd w:val="clear" w:color="auto" w:fill="FFFFFF"/>
        <w:spacing w:after="0" w:line="240" w:lineRule="auto"/>
        <w:jc w:val="both"/>
        <w:rPr>
          <w:rFonts w:eastAsia="Times New Roman" w:cstheme="minorHAnsi"/>
          <w:b/>
          <w:bCs/>
          <w:color w:val="000000"/>
          <w:sz w:val="24"/>
          <w:szCs w:val="24"/>
          <w:lang w:eastAsia="es-HN"/>
        </w:rPr>
      </w:pPr>
      <w:r w:rsidRPr="00A66B8A">
        <w:rPr>
          <w:rFonts w:eastAsia="Times New Roman" w:cstheme="minorHAnsi"/>
          <w:b/>
          <w:bCs/>
          <w:color w:val="000000"/>
          <w:sz w:val="24"/>
          <w:szCs w:val="24"/>
          <w:lang w:eastAsia="es-HN"/>
        </w:rPr>
        <w:t>“</w:t>
      </w:r>
      <w:r w:rsidR="000D7DFA" w:rsidRPr="00A66B8A">
        <w:rPr>
          <w:rFonts w:eastAsia="Times New Roman" w:cstheme="minorHAnsi"/>
          <w:b/>
          <w:bCs/>
          <w:color w:val="000000"/>
          <w:sz w:val="24"/>
          <w:szCs w:val="24"/>
          <w:lang w:eastAsia="es-HN"/>
        </w:rPr>
        <w:t>Código de conducta y ética del Servidor Públi</w:t>
      </w:r>
      <w:r w:rsidRPr="00A66B8A">
        <w:rPr>
          <w:rFonts w:eastAsia="Times New Roman" w:cstheme="minorHAnsi"/>
          <w:b/>
          <w:bCs/>
          <w:color w:val="000000"/>
          <w:sz w:val="24"/>
          <w:szCs w:val="24"/>
          <w:lang w:eastAsia="es-HN"/>
        </w:rPr>
        <w:t>co y su reglamento”</w:t>
      </w:r>
    </w:p>
    <w:p w:rsidR="00CD54BB" w:rsidRPr="00A66B8A" w:rsidRDefault="00CD54BB" w:rsidP="007766EF">
      <w:pPr>
        <w:jc w:val="both"/>
        <w:rPr>
          <w:rFonts w:eastAsia="Times New Roman" w:cstheme="minorHAnsi"/>
          <w:bCs/>
          <w:color w:val="000000"/>
          <w:sz w:val="24"/>
          <w:szCs w:val="24"/>
          <w:lang w:eastAsia="es-HN"/>
        </w:rPr>
      </w:pPr>
    </w:p>
    <w:p w:rsidR="001E7AA4" w:rsidRPr="00A66B8A" w:rsidRDefault="00AA5E1D" w:rsidP="001E7AA4">
      <w:pPr>
        <w:rPr>
          <w:rFonts w:cstheme="minorHAnsi"/>
          <w:b/>
          <w:bCs/>
          <w:sz w:val="24"/>
          <w:szCs w:val="24"/>
          <w:lang w:eastAsia="es-HN"/>
        </w:rPr>
      </w:pPr>
      <w:r w:rsidRPr="00A66B8A">
        <w:rPr>
          <w:rFonts w:cstheme="minorHAnsi"/>
          <w:b/>
          <w:bCs/>
          <w:sz w:val="24"/>
          <w:szCs w:val="24"/>
          <w:lang w:eastAsia="es-HN"/>
        </w:rPr>
        <w:t>V</w:t>
      </w:r>
      <w:r w:rsidR="002321F3" w:rsidRPr="00A66B8A">
        <w:rPr>
          <w:rFonts w:cstheme="minorHAnsi"/>
          <w:b/>
          <w:bCs/>
          <w:sz w:val="24"/>
          <w:szCs w:val="24"/>
          <w:lang w:eastAsia="es-HN"/>
        </w:rPr>
        <w:t>I</w:t>
      </w:r>
      <w:r w:rsidRPr="00A66B8A">
        <w:rPr>
          <w:rFonts w:cstheme="minorHAnsi"/>
          <w:b/>
          <w:bCs/>
          <w:sz w:val="24"/>
          <w:szCs w:val="24"/>
          <w:lang w:eastAsia="es-HN"/>
        </w:rPr>
        <w:t>.      TIPO</w:t>
      </w:r>
      <w:r w:rsidR="001E7AA4" w:rsidRPr="00A66B8A">
        <w:rPr>
          <w:rFonts w:cstheme="minorHAnsi"/>
          <w:b/>
          <w:bCs/>
          <w:sz w:val="24"/>
          <w:szCs w:val="24"/>
          <w:lang w:eastAsia="es-HN"/>
        </w:rPr>
        <w:t xml:space="preserve"> DE CAPACITACION</w:t>
      </w:r>
    </w:p>
    <w:p w:rsidR="001E7AA4" w:rsidRPr="00A66B8A" w:rsidRDefault="001E7AA4" w:rsidP="001E7AA4">
      <w:pPr>
        <w:shd w:val="clear" w:color="auto" w:fill="FFFFFF"/>
        <w:spacing w:after="0" w:line="240" w:lineRule="auto"/>
        <w:jc w:val="both"/>
        <w:rPr>
          <w:rFonts w:eastAsia="Times New Roman" w:cstheme="minorHAnsi"/>
          <w:color w:val="000000"/>
          <w:sz w:val="24"/>
          <w:szCs w:val="24"/>
          <w:lang w:eastAsia="es-HN"/>
        </w:rPr>
      </w:pPr>
    </w:p>
    <w:p w:rsidR="001E7AA4" w:rsidRPr="00A66B8A" w:rsidRDefault="001E7AA4" w:rsidP="001E7AA4">
      <w:pPr>
        <w:shd w:val="clear" w:color="auto" w:fill="FFFFFF"/>
        <w:spacing w:after="0" w:line="240" w:lineRule="auto"/>
        <w:jc w:val="both"/>
        <w:rPr>
          <w:rFonts w:eastAsia="Times New Roman" w:cstheme="minorHAnsi"/>
          <w:b/>
          <w:bCs/>
          <w:color w:val="000000"/>
          <w:sz w:val="24"/>
          <w:szCs w:val="24"/>
          <w:lang w:eastAsia="es-HN"/>
        </w:rPr>
      </w:pPr>
      <w:r w:rsidRPr="00A66B8A">
        <w:rPr>
          <w:rFonts w:eastAsia="Times New Roman" w:cstheme="minorHAnsi"/>
          <w:b/>
          <w:bCs/>
          <w:color w:val="000000"/>
          <w:sz w:val="24"/>
          <w:szCs w:val="24"/>
          <w:lang w:eastAsia="es-HN"/>
        </w:rPr>
        <w:tab/>
      </w:r>
      <w:r w:rsidR="00AA5E1D" w:rsidRPr="00A66B8A">
        <w:rPr>
          <w:rFonts w:eastAsia="Times New Roman" w:cstheme="minorHAnsi"/>
          <w:b/>
          <w:bCs/>
          <w:color w:val="000000"/>
          <w:sz w:val="24"/>
          <w:szCs w:val="24"/>
          <w:lang w:eastAsia="es-HN"/>
        </w:rPr>
        <w:t>Tipo</w:t>
      </w:r>
      <w:r w:rsidRPr="00A66B8A">
        <w:rPr>
          <w:rFonts w:eastAsia="Times New Roman" w:cstheme="minorHAnsi"/>
          <w:b/>
          <w:bCs/>
          <w:color w:val="000000"/>
          <w:sz w:val="24"/>
          <w:szCs w:val="24"/>
          <w:lang w:eastAsia="es-HN"/>
        </w:rPr>
        <w:t xml:space="preserve"> de Capacitación</w:t>
      </w:r>
    </w:p>
    <w:p w:rsidR="001E7AA4" w:rsidRPr="00A66B8A" w:rsidRDefault="001E7AA4" w:rsidP="001E7AA4">
      <w:pPr>
        <w:shd w:val="clear" w:color="auto" w:fill="FFFFFF"/>
        <w:spacing w:after="0" w:line="240" w:lineRule="auto"/>
        <w:jc w:val="both"/>
        <w:rPr>
          <w:rFonts w:eastAsia="Times New Roman" w:cstheme="minorHAnsi"/>
          <w:b/>
          <w:bCs/>
          <w:color w:val="000000"/>
          <w:sz w:val="24"/>
          <w:szCs w:val="24"/>
          <w:lang w:eastAsia="es-HN"/>
        </w:rPr>
      </w:pPr>
    </w:p>
    <w:p w:rsidR="00AA5E1D" w:rsidRPr="00A66B8A" w:rsidRDefault="001E7AA4" w:rsidP="001E7AA4">
      <w:pPr>
        <w:shd w:val="clear" w:color="auto" w:fill="FFFFFF"/>
        <w:spacing w:after="0" w:line="240" w:lineRule="auto"/>
        <w:jc w:val="both"/>
        <w:rPr>
          <w:rFonts w:eastAsia="Times New Roman" w:cstheme="minorHAnsi"/>
          <w:bCs/>
          <w:color w:val="000000"/>
          <w:sz w:val="24"/>
          <w:szCs w:val="24"/>
          <w:lang w:eastAsia="es-HN"/>
        </w:rPr>
      </w:pPr>
      <w:r w:rsidRPr="00A66B8A">
        <w:rPr>
          <w:rFonts w:eastAsia="Times New Roman" w:cstheme="minorHAnsi"/>
          <w:bCs/>
          <w:color w:val="000000"/>
          <w:sz w:val="24"/>
          <w:szCs w:val="24"/>
          <w:lang w:eastAsia="es-HN"/>
        </w:rPr>
        <w:tab/>
        <w:t>Exposit</w:t>
      </w:r>
      <w:r w:rsidR="00AA5E1D" w:rsidRPr="00A66B8A">
        <w:rPr>
          <w:rFonts w:eastAsia="Times New Roman" w:cstheme="minorHAnsi"/>
          <w:bCs/>
          <w:color w:val="000000"/>
          <w:sz w:val="24"/>
          <w:szCs w:val="24"/>
          <w:lang w:eastAsia="es-HN"/>
        </w:rPr>
        <w:t>iva impartiendo conocimiento generando</w:t>
      </w:r>
      <w:r w:rsidRPr="00A66B8A">
        <w:rPr>
          <w:rFonts w:eastAsia="Times New Roman" w:cstheme="minorHAnsi"/>
          <w:bCs/>
          <w:color w:val="000000"/>
          <w:sz w:val="24"/>
          <w:szCs w:val="24"/>
          <w:lang w:eastAsia="es-HN"/>
        </w:rPr>
        <w:t xml:space="preserve"> reflexión</w:t>
      </w:r>
      <w:r w:rsidR="00AA5E1D" w:rsidRPr="00A66B8A">
        <w:rPr>
          <w:rFonts w:eastAsia="Times New Roman" w:cstheme="minorHAnsi"/>
          <w:bCs/>
          <w:color w:val="000000"/>
          <w:sz w:val="24"/>
          <w:szCs w:val="24"/>
          <w:lang w:eastAsia="es-HN"/>
        </w:rPr>
        <w:t xml:space="preserve">, dar </w:t>
      </w:r>
      <w:r w:rsidRPr="00A66B8A">
        <w:rPr>
          <w:rFonts w:eastAsia="Times New Roman" w:cstheme="minorHAnsi"/>
          <w:bCs/>
          <w:color w:val="000000"/>
          <w:sz w:val="24"/>
          <w:szCs w:val="24"/>
          <w:lang w:eastAsia="es-HN"/>
        </w:rPr>
        <w:t xml:space="preserve">conocer </w:t>
      </w:r>
      <w:r w:rsidR="00AA5E1D" w:rsidRPr="00A66B8A">
        <w:rPr>
          <w:rFonts w:eastAsia="Times New Roman" w:cstheme="minorHAnsi"/>
          <w:bCs/>
          <w:color w:val="000000"/>
          <w:sz w:val="24"/>
          <w:szCs w:val="24"/>
          <w:lang w:eastAsia="es-HN"/>
        </w:rPr>
        <w:t xml:space="preserve">el </w:t>
      </w:r>
      <w:r w:rsidR="00AA5E1D" w:rsidRPr="00A66B8A">
        <w:rPr>
          <w:rFonts w:eastAsia="Times New Roman" w:cstheme="minorHAnsi"/>
          <w:bCs/>
          <w:color w:val="000000"/>
          <w:sz w:val="24"/>
          <w:szCs w:val="24"/>
          <w:lang w:eastAsia="es-HN"/>
        </w:rPr>
        <w:tab/>
        <w:t xml:space="preserve">contenido que </w:t>
      </w:r>
      <w:r w:rsidRPr="00A66B8A">
        <w:rPr>
          <w:rFonts w:eastAsia="Times New Roman" w:cstheme="minorHAnsi"/>
          <w:bCs/>
          <w:color w:val="000000"/>
          <w:sz w:val="24"/>
          <w:szCs w:val="24"/>
          <w:lang w:eastAsia="es-HN"/>
        </w:rPr>
        <w:t>lo estipula el código de conduc</w:t>
      </w:r>
      <w:r w:rsidR="00AA5E1D" w:rsidRPr="00A66B8A">
        <w:rPr>
          <w:rFonts w:eastAsia="Times New Roman" w:cstheme="minorHAnsi"/>
          <w:bCs/>
          <w:color w:val="000000"/>
          <w:sz w:val="24"/>
          <w:szCs w:val="24"/>
          <w:lang w:eastAsia="es-HN"/>
        </w:rPr>
        <w:t>ta ética del servidores público.</w:t>
      </w:r>
    </w:p>
    <w:p w:rsidR="001E7AA4" w:rsidRPr="00A66B8A" w:rsidRDefault="00AA5E1D" w:rsidP="001E7AA4">
      <w:pPr>
        <w:shd w:val="clear" w:color="auto" w:fill="FFFFFF"/>
        <w:spacing w:after="0" w:line="240" w:lineRule="auto"/>
        <w:jc w:val="both"/>
        <w:rPr>
          <w:rFonts w:eastAsia="Times New Roman" w:cstheme="minorHAnsi"/>
          <w:bCs/>
          <w:color w:val="000000"/>
          <w:sz w:val="24"/>
          <w:szCs w:val="24"/>
          <w:lang w:eastAsia="es-HN"/>
        </w:rPr>
      </w:pPr>
      <w:r w:rsidRPr="00A66B8A">
        <w:rPr>
          <w:rFonts w:eastAsia="Times New Roman" w:cstheme="minorHAnsi"/>
          <w:bCs/>
          <w:color w:val="000000"/>
          <w:sz w:val="24"/>
          <w:szCs w:val="24"/>
          <w:lang w:eastAsia="es-HN"/>
        </w:rPr>
        <w:t xml:space="preserve"> </w:t>
      </w:r>
      <w:r w:rsidR="001E7AA4" w:rsidRPr="00A66B8A">
        <w:rPr>
          <w:rFonts w:eastAsia="Times New Roman" w:cstheme="minorHAnsi"/>
          <w:bCs/>
          <w:color w:val="000000"/>
          <w:sz w:val="24"/>
          <w:szCs w:val="24"/>
          <w:lang w:eastAsia="es-HN"/>
        </w:rPr>
        <w:t xml:space="preserve"> </w:t>
      </w:r>
    </w:p>
    <w:p w:rsidR="001E7AA4" w:rsidRPr="00A66B8A" w:rsidRDefault="00AA5E1D" w:rsidP="001E7AA4">
      <w:pPr>
        <w:shd w:val="clear" w:color="auto" w:fill="FFFFFF"/>
        <w:spacing w:after="0" w:line="240" w:lineRule="auto"/>
        <w:jc w:val="both"/>
        <w:rPr>
          <w:rFonts w:eastAsia="Times New Roman" w:cstheme="minorHAnsi"/>
          <w:b/>
          <w:bCs/>
          <w:color w:val="000000"/>
          <w:sz w:val="24"/>
          <w:szCs w:val="24"/>
          <w:lang w:eastAsia="es-HN"/>
        </w:rPr>
      </w:pPr>
      <w:r w:rsidRPr="00A66B8A">
        <w:rPr>
          <w:rFonts w:eastAsia="Times New Roman" w:cstheme="minorHAnsi"/>
          <w:b/>
          <w:bCs/>
          <w:color w:val="000000"/>
          <w:sz w:val="24"/>
          <w:szCs w:val="24"/>
          <w:lang w:eastAsia="es-HN"/>
        </w:rPr>
        <w:tab/>
      </w:r>
      <w:r w:rsidR="001E7AA4" w:rsidRPr="00A66B8A">
        <w:rPr>
          <w:rFonts w:eastAsia="Times New Roman" w:cstheme="minorHAnsi"/>
          <w:b/>
          <w:bCs/>
          <w:color w:val="000000"/>
          <w:sz w:val="24"/>
          <w:szCs w:val="24"/>
          <w:lang w:eastAsia="es-HN"/>
        </w:rPr>
        <w:t>Niveles de Capacitación</w:t>
      </w:r>
      <w:r w:rsidRPr="00A66B8A">
        <w:rPr>
          <w:rFonts w:eastAsia="Times New Roman" w:cstheme="minorHAnsi"/>
          <w:b/>
          <w:bCs/>
          <w:color w:val="000000"/>
          <w:sz w:val="24"/>
          <w:szCs w:val="24"/>
          <w:lang w:eastAsia="es-HN"/>
        </w:rPr>
        <w:t>:</w:t>
      </w:r>
    </w:p>
    <w:p w:rsidR="00AA5E1D" w:rsidRPr="00A66B8A" w:rsidRDefault="00AA5E1D" w:rsidP="001E7AA4">
      <w:pPr>
        <w:shd w:val="clear" w:color="auto" w:fill="FFFFFF"/>
        <w:spacing w:after="0" w:line="240" w:lineRule="auto"/>
        <w:jc w:val="both"/>
        <w:rPr>
          <w:rFonts w:eastAsia="Times New Roman" w:cstheme="minorHAnsi"/>
          <w:b/>
          <w:bCs/>
          <w:color w:val="000000"/>
          <w:sz w:val="24"/>
          <w:szCs w:val="24"/>
          <w:lang w:eastAsia="es-HN"/>
        </w:rPr>
      </w:pPr>
      <w:r w:rsidRPr="00A66B8A">
        <w:rPr>
          <w:rFonts w:eastAsia="Times New Roman" w:cstheme="minorHAnsi"/>
          <w:b/>
          <w:bCs/>
          <w:color w:val="000000"/>
          <w:sz w:val="24"/>
          <w:szCs w:val="24"/>
          <w:lang w:eastAsia="es-HN"/>
        </w:rPr>
        <w:tab/>
      </w:r>
    </w:p>
    <w:p w:rsidR="00AA5E1D" w:rsidRPr="00A66B8A" w:rsidRDefault="00AA5E1D" w:rsidP="00AA5E1D">
      <w:pPr>
        <w:shd w:val="clear" w:color="auto" w:fill="FFFFFF"/>
        <w:spacing w:after="0" w:line="240" w:lineRule="auto"/>
        <w:rPr>
          <w:rFonts w:eastAsia="Times New Roman" w:cstheme="minorHAnsi"/>
          <w:bCs/>
          <w:color w:val="000000"/>
          <w:sz w:val="24"/>
          <w:szCs w:val="24"/>
          <w:lang w:eastAsia="es-HN"/>
        </w:rPr>
      </w:pPr>
      <w:r w:rsidRPr="00A66B8A">
        <w:rPr>
          <w:rFonts w:eastAsia="Times New Roman" w:cstheme="minorHAnsi"/>
          <w:b/>
          <w:bCs/>
          <w:color w:val="000000"/>
          <w:sz w:val="24"/>
          <w:szCs w:val="24"/>
          <w:lang w:eastAsia="es-HN"/>
        </w:rPr>
        <w:tab/>
      </w:r>
      <w:r w:rsidRPr="00A66B8A">
        <w:rPr>
          <w:rFonts w:eastAsia="Times New Roman" w:cstheme="minorHAnsi"/>
          <w:bCs/>
          <w:color w:val="000000"/>
          <w:sz w:val="24"/>
          <w:szCs w:val="24"/>
          <w:lang w:eastAsia="es-HN"/>
        </w:rPr>
        <w:t xml:space="preserve">Tanto en los tipos como en las modalidades, la capacitación puede darse en los </w:t>
      </w:r>
      <w:r w:rsidRPr="00A66B8A">
        <w:rPr>
          <w:rFonts w:eastAsia="Times New Roman" w:cstheme="minorHAnsi"/>
          <w:bCs/>
          <w:color w:val="000000"/>
          <w:sz w:val="24"/>
          <w:szCs w:val="24"/>
          <w:lang w:eastAsia="es-HN"/>
        </w:rPr>
        <w:tab/>
        <w:t xml:space="preserve">siguientes niveles: </w:t>
      </w:r>
    </w:p>
    <w:p w:rsidR="001E7AA4" w:rsidRPr="00A66B8A" w:rsidRDefault="001E7AA4" w:rsidP="001E7AA4">
      <w:pPr>
        <w:shd w:val="clear" w:color="auto" w:fill="FFFFFF"/>
        <w:spacing w:after="0" w:line="240" w:lineRule="auto"/>
        <w:jc w:val="both"/>
        <w:rPr>
          <w:rFonts w:eastAsia="Times New Roman" w:cstheme="minorHAnsi"/>
          <w:color w:val="000000"/>
          <w:sz w:val="24"/>
          <w:szCs w:val="24"/>
          <w:lang w:eastAsia="es-HN"/>
        </w:rPr>
      </w:pPr>
    </w:p>
    <w:p w:rsidR="001E7AA4" w:rsidRPr="00A66B8A" w:rsidRDefault="001E7AA4" w:rsidP="000D7DFA">
      <w:pPr>
        <w:shd w:val="clear" w:color="auto" w:fill="FFFFFF"/>
        <w:spacing w:after="0" w:line="240" w:lineRule="auto"/>
        <w:jc w:val="both"/>
        <w:rPr>
          <w:rFonts w:eastAsia="Times New Roman" w:cstheme="minorHAnsi"/>
          <w:color w:val="000000"/>
          <w:sz w:val="24"/>
          <w:szCs w:val="24"/>
          <w:lang w:eastAsia="es-HN"/>
        </w:rPr>
      </w:pPr>
    </w:p>
    <w:p w:rsidR="001E7AA4" w:rsidRPr="00A66B8A" w:rsidRDefault="001E7AA4" w:rsidP="000D7DFA">
      <w:pPr>
        <w:pStyle w:val="Prrafodelista"/>
        <w:numPr>
          <w:ilvl w:val="3"/>
          <w:numId w:val="9"/>
        </w:numPr>
        <w:shd w:val="clear" w:color="auto" w:fill="FFFFFF"/>
        <w:spacing w:after="0" w:line="240" w:lineRule="auto"/>
        <w:jc w:val="both"/>
        <w:rPr>
          <w:rFonts w:eastAsia="Times New Roman" w:cstheme="minorHAnsi"/>
          <w:color w:val="000000"/>
          <w:sz w:val="24"/>
          <w:szCs w:val="24"/>
          <w:lang w:eastAsia="es-HN"/>
        </w:rPr>
      </w:pPr>
      <w:r w:rsidRPr="00A66B8A">
        <w:rPr>
          <w:rFonts w:eastAsia="Times New Roman" w:cstheme="minorHAnsi"/>
          <w:color w:val="000000"/>
          <w:sz w:val="24"/>
          <w:szCs w:val="24"/>
          <w:lang w:eastAsia="es-HN"/>
        </w:rPr>
        <w:t>Nivel básico: orientación básica</w:t>
      </w:r>
      <w:r w:rsidR="00AA5E1D" w:rsidRPr="00A66B8A">
        <w:rPr>
          <w:rFonts w:eastAsia="Times New Roman" w:cstheme="minorHAnsi"/>
          <w:color w:val="000000"/>
          <w:sz w:val="24"/>
          <w:szCs w:val="24"/>
          <w:lang w:eastAsia="es-HN"/>
        </w:rPr>
        <w:t xml:space="preserve"> a empleados de servicios generales, técnico y administrativo.</w:t>
      </w:r>
    </w:p>
    <w:p w:rsidR="001E7AA4" w:rsidRPr="00A66B8A" w:rsidRDefault="001E7AA4" w:rsidP="000D7DFA">
      <w:pPr>
        <w:pStyle w:val="Prrafodelista"/>
        <w:numPr>
          <w:ilvl w:val="3"/>
          <w:numId w:val="9"/>
        </w:numPr>
        <w:shd w:val="clear" w:color="auto" w:fill="FFFFFF"/>
        <w:spacing w:after="0" w:line="240" w:lineRule="auto"/>
        <w:jc w:val="both"/>
        <w:rPr>
          <w:rFonts w:eastAsia="Times New Roman" w:cstheme="minorHAnsi"/>
          <w:color w:val="000000"/>
          <w:sz w:val="24"/>
          <w:szCs w:val="24"/>
          <w:lang w:eastAsia="es-HN"/>
        </w:rPr>
      </w:pPr>
      <w:r w:rsidRPr="00A66B8A">
        <w:rPr>
          <w:rFonts w:eastAsia="Times New Roman" w:cstheme="minorHAnsi"/>
          <w:color w:val="000000"/>
          <w:sz w:val="24"/>
          <w:szCs w:val="24"/>
          <w:lang w:eastAsia="es-HN"/>
        </w:rPr>
        <w:t xml:space="preserve">Nivel intermedio: </w:t>
      </w:r>
      <w:r w:rsidR="00AA5E1D" w:rsidRPr="00A66B8A">
        <w:rPr>
          <w:rFonts w:eastAsia="Times New Roman" w:cstheme="minorHAnsi"/>
          <w:color w:val="000000"/>
          <w:sz w:val="24"/>
          <w:szCs w:val="24"/>
          <w:lang w:eastAsia="es-HN"/>
        </w:rPr>
        <w:t xml:space="preserve">empleados con </w:t>
      </w:r>
      <w:r w:rsidRPr="00A66B8A">
        <w:rPr>
          <w:rFonts w:eastAsia="Times New Roman" w:cstheme="minorHAnsi"/>
          <w:color w:val="000000"/>
          <w:sz w:val="24"/>
          <w:szCs w:val="24"/>
          <w:lang w:eastAsia="es-HN"/>
        </w:rPr>
        <w:t xml:space="preserve">conocimiento de las leyes </w:t>
      </w:r>
      <w:r w:rsidR="00AA5E1D" w:rsidRPr="00A66B8A">
        <w:rPr>
          <w:rFonts w:eastAsia="Times New Roman" w:cstheme="minorHAnsi"/>
          <w:color w:val="000000"/>
          <w:sz w:val="24"/>
          <w:szCs w:val="24"/>
          <w:lang w:eastAsia="es-HN"/>
        </w:rPr>
        <w:t>del pais. (abogados, oficiales jurídicos,</w:t>
      </w:r>
      <w:r w:rsidR="002E3DBC">
        <w:rPr>
          <w:rFonts w:eastAsia="Times New Roman" w:cstheme="minorHAnsi"/>
          <w:color w:val="000000"/>
          <w:sz w:val="24"/>
          <w:szCs w:val="24"/>
          <w:lang w:eastAsia="es-HN"/>
        </w:rPr>
        <w:t xml:space="preserve"> asesores.</w:t>
      </w:r>
    </w:p>
    <w:p w:rsidR="00CD54BB" w:rsidRPr="00A66B8A" w:rsidRDefault="00CD54BB" w:rsidP="00D0330F">
      <w:pPr>
        <w:rPr>
          <w:rFonts w:cstheme="minorHAnsi"/>
          <w:sz w:val="24"/>
          <w:szCs w:val="24"/>
          <w:lang w:eastAsia="es-HN"/>
        </w:rPr>
      </w:pPr>
    </w:p>
    <w:p w:rsidR="00D8389D" w:rsidRPr="00A66B8A" w:rsidRDefault="002321F3" w:rsidP="0011168F">
      <w:pPr>
        <w:rPr>
          <w:rFonts w:cstheme="minorHAnsi"/>
          <w:b/>
          <w:bCs/>
          <w:sz w:val="24"/>
          <w:szCs w:val="24"/>
          <w:lang w:eastAsia="es-HN"/>
        </w:rPr>
      </w:pPr>
      <w:r w:rsidRPr="00A66B8A">
        <w:rPr>
          <w:rFonts w:cstheme="minorHAnsi"/>
          <w:b/>
          <w:bCs/>
          <w:sz w:val="24"/>
          <w:szCs w:val="24"/>
          <w:lang w:eastAsia="es-HN"/>
        </w:rPr>
        <w:t>VII.</w:t>
      </w:r>
      <w:r w:rsidR="00D43CFE" w:rsidRPr="00A66B8A">
        <w:rPr>
          <w:rFonts w:cstheme="minorHAnsi"/>
          <w:b/>
          <w:bCs/>
          <w:sz w:val="24"/>
          <w:szCs w:val="24"/>
          <w:lang w:eastAsia="es-HN"/>
        </w:rPr>
        <w:t xml:space="preserve"> </w:t>
      </w:r>
      <w:r w:rsidR="007766EF" w:rsidRPr="00A66B8A">
        <w:rPr>
          <w:rFonts w:cstheme="minorHAnsi"/>
          <w:b/>
          <w:bCs/>
          <w:sz w:val="24"/>
          <w:szCs w:val="24"/>
          <w:lang w:eastAsia="es-HN"/>
        </w:rPr>
        <w:tab/>
      </w:r>
      <w:r w:rsidR="00FF0F36" w:rsidRPr="00A66B8A">
        <w:rPr>
          <w:rFonts w:cstheme="minorHAnsi"/>
          <w:b/>
          <w:bCs/>
          <w:sz w:val="24"/>
          <w:szCs w:val="24"/>
          <w:lang w:eastAsia="es-HN"/>
        </w:rPr>
        <w:t xml:space="preserve">ALCANCE: </w:t>
      </w:r>
    </w:p>
    <w:p w:rsidR="00CD54BB" w:rsidRPr="00A66B8A" w:rsidRDefault="00D43CFE" w:rsidP="00D43CFE">
      <w:pPr>
        <w:shd w:val="clear" w:color="auto" w:fill="FFFFFF"/>
        <w:spacing w:after="0" w:line="240" w:lineRule="auto"/>
        <w:jc w:val="both"/>
        <w:rPr>
          <w:rFonts w:eastAsia="Times New Roman" w:cstheme="minorHAnsi"/>
          <w:color w:val="000000"/>
          <w:sz w:val="24"/>
          <w:szCs w:val="24"/>
          <w:lang w:eastAsia="es-HN"/>
        </w:rPr>
      </w:pPr>
      <w:r w:rsidRPr="00A66B8A">
        <w:rPr>
          <w:rFonts w:eastAsia="Times New Roman" w:cstheme="minorHAnsi"/>
          <w:color w:val="000000"/>
          <w:sz w:val="24"/>
          <w:szCs w:val="24"/>
          <w:lang w:eastAsia="es-HN"/>
        </w:rPr>
        <w:t>Capacitar</w:t>
      </w:r>
      <w:r w:rsidR="00CA6914" w:rsidRPr="00A66B8A">
        <w:rPr>
          <w:rFonts w:eastAsia="Times New Roman" w:cstheme="minorHAnsi"/>
          <w:color w:val="000000"/>
          <w:sz w:val="24"/>
          <w:szCs w:val="24"/>
          <w:lang w:eastAsia="es-HN"/>
        </w:rPr>
        <w:t xml:space="preserve"> y promover una cultura ética en la institución y llegar a</w:t>
      </w:r>
      <w:r w:rsidRPr="00A66B8A">
        <w:rPr>
          <w:rFonts w:eastAsia="Times New Roman" w:cstheme="minorHAnsi"/>
          <w:color w:val="000000"/>
          <w:sz w:val="24"/>
          <w:szCs w:val="24"/>
          <w:lang w:eastAsia="es-HN"/>
        </w:rPr>
        <w:t xml:space="preserve">l 100% </w:t>
      </w:r>
      <w:r w:rsidR="0028143F" w:rsidRPr="00A66B8A">
        <w:rPr>
          <w:rFonts w:eastAsia="Times New Roman" w:cstheme="minorHAnsi"/>
          <w:color w:val="000000"/>
          <w:sz w:val="24"/>
          <w:szCs w:val="24"/>
          <w:lang w:eastAsia="es-HN"/>
        </w:rPr>
        <w:t>Jefes de Departamento, personal técni</w:t>
      </w:r>
      <w:r w:rsidR="0011168F" w:rsidRPr="00A66B8A">
        <w:rPr>
          <w:rFonts w:eastAsia="Times New Roman" w:cstheme="minorHAnsi"/>
          <w:color w:val="000000"/>
          <w:sz w:val="24"/>
          <w:szCs w:val="24"/>
          <w:lang w:eastAsia="es-HN"/>
        </w:rPr>
        <w:t>co y administrativo de las regionales de  la AHAC</w:t>
      </w:r>
      <w:r w:rsidR="002E3DBC">
        <w:rPr>
          <w:rFonts w:eastAsia="Times New Roman" w:cstheme="minorHAnsi"/>
          <w:color w:val="000000"/>
          <w:sz w:val="24"/>
          <w:szCs w:val="24"/>
          <w:lang w:eastAsia="es-HN"/>
        </w:rPr>
        <w:t>.</w:t>
      </w:r>
    </w:p>
    <w:p w:rsidR="00CD54BB" w:rsidRPr="00A66B8A" w:rsidRDefault="00CD54BB" w:rsidP="00D43CFE">
      <w:pPr>
        <w:shd w:val="clear" w:color="auto" w:fill="FFFFFF"/>
        <w:spacing w:after="0" w:line="240" w:lineRule="auto"/>
        <w:jc w:val="both"/>
        <w:rPr>
          <w:rFonts w:eastAsia="Times New Roman" w:cstheme="minorHAnsi"/>
          <w:color w:val="000000"/>
          <w:sz w:val="24"/>
          <w:szCs w:val="24"/>
          <w:lang w:eastAsia="es-HN"/>
        </w:rPr>
      </w:pPr>
    </w:p>
    <w:p w:rsidR="00CD54BB" w:rsidRPr="00A66B8A" w:rsidRDefault="00CD54BB" w:rsidP="00D43CFE">
      <w:pPr>
        <w:shd w:val="clear" w:color="auto" w:fill="FFFFFF"/>
        <w:spacing w:after="0" w:line="240" w:lineRule="auto"/>
        <w:jc w:val="both"/>
        <w:rPr>
          <w:rFonts w:eastAsia="Times New Roman" w:cstheme="minorHAnsi"/>
          <w:color w:val="000000"/>
          <w:sz w:val="24"/>
          <w:szCs w:val="24"/>
          <w:lang w:eastAsia="es-HN"/>
        </w:rPr>
      </w:pPr>
    </w:p>
    <w:p w:rsidR="00CD54BB" w:rsidRPr="00A66B8A" w:rsidRDefault="00CD54BB" w:rsidP="00D43CFE">
      <w:pPr>
        <w:shd w:val="clear" w:color="auto" w:fill="FFFFFF"/>
        <w:spacing w:after="0" w:line="240" w:lineRule="auto"/>
        <w:jc w:val="both"/>
        <w:rPr>
          <w:rFonts w:eastAsia="Times New Roman" w:cstheme="minorHAnsi"/>
          <w:color w:val="000000"/>
          <w:sz w:val="24"/>
          <w:szCs w:val="24"/>
          <w:lang w:eastAsia="es-HN"/>
        </w:rPr>
      </w:pPr>
    </w:p>
    <w:p w:rsidR="00CD54BB" w:rsidRPr="00A66B8A" w:rsidRDefault="00CD54BB" w:rsidP="00D43CFE">
      <w:pPr>
        <w:shd w:val="clear" w:color="auto" w:fill="FFFFFF"/>
        <w:spacing w:after="0" w:line="240" w:lineRule="auto"/>
        <w:jc w:val="both"/>
        <w:rPr>
          <w:rFonts w:eastAsia="Times New Roman" w:cstheme="minorHAnsi"/>
          <w:color w:val="000000"/>
          <w:sz w:val="24"/>
          <w:szCs w:val="24"/>
          <w:lang w:eastAsia="es-HN"/>
        </w:rPr>
      </w:pPr>
    </w:p>
    <w:p w:rsidR="00CD54BB" w:rsidRPr="00A66B8A" w:rsidRDefault="00CD54BB" w:rsidP="00D43CFE">
      <w:pPr>
        <w:shd w:val="clear" w:color="auto" w:fill="FFFFFF"/>
        <w:spacing w:after="0" w:line="240" w:lineRule="auto"/>
        <w:jc w:val="both"/>
        <w:rPr>
          <w:rFonts w:eastAsia="Times New Roman" w:cstheme="minorHAnsi"/>
          <w:color w:val="000000"/>
          <w:sz w:val="24"/>
          <w:szCs w:val="24"/>
          <w:lang w:eastAsia="es-HN"/>
        </w:rPr>
      </w:pPr>
    </w:p>
    <w:p w:rsidR="00CD54BB" w:rsidRPr="00A66B8A" w:rsidRDefault="00CD54BB" w:rsidP="00D43CFE">
      <w:pPr>
        <w:shd w:val="clear" w:color="auto" w:fill="FFFFFF"/>
        <w:spacing w:after="0" w:line="240" w:lineRule="auto"/>
        <w:jc w:val="both"/>
        <w:rPr>
          <w:rFonts w:eastAsia="Times New Roman" w:cstheme="minorHAnsi"/>
          <w:color w:val="000000"/>
          <w:sz w:val="24"/>
          <w:szCs w:val="24"/>
          <w:lang w:eastAsia="es-HN"/>
        </w:rPr>
      </w:pPr>
    </w:p>
    <w:p w:rsidR="00CD54BB" w:rsidRPr="00A66B8A" w:rsidRDefault="00CD54BB" w:rsidP="00D43CFE">
      <w:pPr>
        <w:shd w:val="clear" w:color="auto" w:fill="FFFFFF"/>
        <w:spacing w:after="0" w:line="240" w:lineRule="auto"/>
        <w:jc w:val="both"/>
        <w:rPr>
          <w:rFonts w:eastAsia="Times New Roman" w:cstheme="minorHAnsi"/>
          <w:color w:val="000000"/>
          <w:sz w:val="24"/>
          <w:szCs w:val="24"/>
          <w:lang w:eastAsia="es-HN"/>
        </w:rPr>
      </w:pPr>
    </w:p>
    <w:p w:rsidR="00CD54BB" w:rsidRPr="00A66B8A" w:rsidRDefault="00CD54BB" w:rsidP="00D43CFE">
      <w:pPr>
        <w:shd w:val="clear" w:color="auto" w:fill="FFFFFF"/>
        <w:spacing w:after="0" w:line="240" w:lineRule="auto"/>
        <w:jc w:val="both"/>
        <w:rPr>
          <w:rFonts w:eastAsia="Times New Roman" w:cstheme="minorHAnsi"/>
          <w:color w:val="000000"/>
          <w:sz w:val="24"/>
          <w:szCs w:val="24"/>
          <w:lang w:eastAsia="es-HN"/>
        </w:rPr>
      </w:pPr>
    </w:p>
    <w:p w:rsidR="00946DBA" w:rsidRPr="00A66B8A" w:rsidRDefault="00946DBA" w:rsidP="00946DBA">
      <w:pPr>
        <w:shd w:val="clear" w:color="auto" w:fill="FFFFFF"/>
        <w:spacing w:after="0" w:line="240" w:lineRule="auto"/>
        <w:jc w:val="center"/>
        <w:rPr>
          <w:rFonts w:eastAsia="Times New Roman" w:cstheme="minorHAnsi"/>
          <w:color w:val="000000"/>
          <w:sz w:val="24"/>
          <w:szCs w:val="24"/>
          <w:lang w:eastAsia="es-HN"/>
        </w:rPr>
      </w:pPr>
      <w:r>
        <w:rPr>
          <w:rFonts w:eastAsia="Times New Roman" w:cstheme="minorHAnsi"/>
          <w:color w:val="000000"/>
          <w:sz w:val="24"/>
          <w:szCs w:val="24"/>
          <w:lang w:eastAsia="es-HN"/>
        </w:rPr>
        <w:t>3</w:t>
      </w:r>
    </w:p>
    <w:p w:rsidR="00AA5E1D" w:rsidRPr="00A66B8A" w:rsidRDefault="00AA5E1D" w:rsidP="00AA5E1D">
      <w:pPr>
        <w:rPr>
          <w:rFonts w:cstheme="minorHAnsi"/>
          <w:b/>
          <w:sz w:val="24"/>
          <w:szCs w:val="24"/>
          <w:lang w:eastAsia="es-HN"/>
        </w:rPr>
      </w:pPr>
      <w:r w:rsidRPr="00A66B8A">
        <w:rPr>
          <w:rFonts w:cstheme="minorHAnsi"/>
          <w:b/>
          <w:sz w:val="24"/>
          <w:szCs w:val="24"/>
          <w:lang w:eastAsia="es-HN"/>
        </w:rPr>
        <w:lastRenderedPageBreak/>
        <w:t>V</w:t>
      </w:r>
      <w:r w:rsidR="002321F3" w:rsidRPr="00A66B8A">
        <w:rPr>
          <w:rFonts w:cstheme="minorHAnsi"/>
          <w:b/>
          <w:sz w:val="24"/>
          <w:szCs w:val="24"/>
          <w:lang w:eastAsia="es-HN"/>
        </w:rPr>
        <w:t>III</w:t>
      </w:r>
      <w:r w:rsidRPr="00A66B8A">
        <w:rPr>
          <w:rFonts w:cstheme="minorHAnsi"/>
          <w:b/>
          <w:sz w:val="24"/>
          <w:szCs w:val="24"/>
          <w:lang w:eastAsia="es-HN"/>
        </w:rPr>
        <w:t xml:space="preserve">. </w:t>
      </w:r>
      <w:r w:rsidRPr="00A66B8A">
        <w:rPr>
          <w:rFonts w:cstheme="minorHAnsi"/>
          <w:b/>
          <w:sz w:val="24"/>
          <w:szCs w:val="24"/>
          <w:lang w:eastAsia="es-HN"/>
        </w:rPr>
        <w:tab/>
        <w:t>ACCION A DESARROLLAR</w:t>
      </w:r>
    </w:p>
    <w:p w:rsidR="000D7DFA" w:rsidRPr="00A66B8A" w:rsidRDefault="00AA5E1D" w:rsidP="000D7DFA">
      <w:pPr>
        <w:shd w:val="clear" w:color="auto" w:fill="FFFFFF"/>
        <w:spacing w:after="0" w:line="240" w:lineRule="auto"/>
        <w:jc w:val="both"/>
        <w:rPr>
          <w:rFonts w:eastAsia="Times New Roman" w:cstheme="minorHAnsi"/>
          <w:bCs/>
          <w:color w:val="000000"/>
          <w:sz w:val="24"/>
          <w:szCs w:val="24"/>
          <w:lang w:eastAsia="es-HN"/>
        </w:rPr>
      </w:pPr>
      <w:r w:rsidRPr="00A66B8A">
        <w:rPr>
          <w:rFonts w:eastAsia="Times New Roman" w:cstheme="minorHAnsi"/>
          <w:color w:val="000000"/>
          <w:sz w:val="24"/>
          <w:szCs w:val="24"/>
          <w:lang w:eastAsia="es-HN"/>
        </w:rPr>
        <w:tab/>
      </w:r>
      <w:r w:rsidR="000D7DFA" w:rsidRPr="00A66B8A">
        <w:rPr>
          <w:rFonts w:eastAsia="Times New Roman" w:cstheme="minorHAnsi"/>
          <w:bCs/>
          <w:color w:val="000000"/>
          <w:sz w:val="24"/>
          <w:szCs w:val="24"/>
          <w:lang w:eastAsia="es-HN"/>
        </w:rPr>
        <w:t xml:space="preserve">La acción que se </w:t>
      </w:r>
      <w:r w:rsidR="002E3DBC" w:rsidRPr="00A66B8A">
        <w:rPr>
          <w:rFonts w:eastAsia="Times New Roman" w:cstheme="minorHAnsi"/>
          <w:bCs/>
          <w:color w:val="000000"/>
          <w:sz w:val="24"/>
          <w:szCs w:val="24"/>
          <w:lang w:eastAsia="es-HN"/>
        </w:rPr>
        <w:t>desarrollará</w:t>
      </w:r>
      <w:r w:rsidR="000D7DFA" w:rsidRPr="00A66B8A">
        <w:rPr>
          <w:rFonts w:eastAsia="Times New Roman" w:cstheme="minorHAnsi"/>
          <w:bCs/>
          <w:color w:val="000000"/>
          <w:sz w:val="24"/>
          <w:szCs w:val="24"/>
          <w:lang w:eastAsia="es-HN"/>
        </w:rPr>
        <w:t xml:space="preserve"> en la capacitación sobre</w:t>
      </w:r>
      <w:r w:rsidR="002E3DBC">
        <w:rPr>
          <w:rFonts w:eastAsia="Times New Roman" w:cstheme="minorHAnsi"/>
          <w:bCs/>
          <w:color w:val="000000"/>
          <w:sz w:val="24"/>
          <w:szCs w:val="24"/>
          <w:lang w:eastAsia="es-HN"/>
        </w:rPr>
        <w:t xml:space="preserve"> el código de </w:t>
      </w:r>
      <w:r w:rsidR="002E3DBC">
        <w:rPr>
          <w:rFonts w:eastAsia="Times New Roman" w:cstheme="minorHAnsi"/>
          <w:bCs/>
          <w:color w:val="000000"/>
          <w:sz w:val="24"/>
          <w:szCs w:val="24"/>
          <w:lang w:eastAsia="es-HN"/>
        </w:rPr>
        <w:tab/>
        <w:t>conducta y ética</w:t>
      </w:r>
      <w:r w:rsidR="000D7DFA" w:rsidRPr="00A66B8A">
        <w:rPr>
          <w:rFonts w:eastAsia="Times New Roman" w:cstheme="minorHAnsi"/>
          <w:bCs/>
          <w:color w:val="000000"/>
          <w:sz w:val="24"/>
          <w:szCs w:val="24"/>
          <w:lang w:eastAsia="es-HN"/>
        </w:rPr>
        <w:t xml:space="preserve">, permitirá a los asistentes a actualizar, conocer para mejorar </w:t>
      </w:r>
      <w:r w:rsidR="000D7DFA" w:rsidRPr="00A66B8A">
        <w:rPr>
          <w:rFonts w:eastAsia="Times New Roman" w:cstheme="minorHAnsi"/>
          <w:bCs/>
          <w:color w:val="000000"/>
          <w:sz w:val="24"/>
          <w:szCs w:val="24"/>
          <w:lang w:eastAsia="es-HN"/>
        </w:rPr>
        <w:tab/>
        <w:t xml:space="preserve">el desempeño de sus funciones. </w:t>
      </w:r>
    </w:p>
    <w:p w:rsidR="002321F3" w:rsidRPr="00A66B8A" w:rsidRDefault="002321F3" w:rsidP="000D7DFA">
      <w:pPr>
        <w:shd w:val="clear" w:color="auto" w:fill="FFFFFF"/>
        <w:spacing w:after="0" w:line="240" w:lineRule="auto"/>
        <w:jc w:val="both"/>
        <w:rPr>
          <w:rFonts w:eastAsia="Times New Roman" w:cstheme="minorHAnsi"/>
          <w:bCs/>
          <w:color w:val="000000"/>
          <w:sz w:val="24"/>
          <w:szCs w:val="24"/>
          <w:lang w:eastAsia="es-HN"/>
        </w:rPr>
      </w:pPr>
    </w:p>
    <w:tbl>
      <w:tblPr>
        <w:tblStyle w:val="Tablaconcuadrcula"/>
        <w:tblW w:w="0" w:type="auto"/>
        <w:tblInd w:w="-34" w:type="dxa"/>
        <w:tblLook w:val="04A0"/>
      </w:tblPr>
      <w:tblGrid>
        <w:gridCol w:w="2127"/>
        <w:gridCol w:w="1701"/>
        <w:gridCol w:w="2551"/>
        <w:gridCol w:w="2299"/>
      </w:tblGrid>
      <w:tr w:rsidR="002321F3" w:rsidRPr="00A66B8A" w:rsidTr="004B40AC">
        <w:tc>
          <w:tcPr>
            <w:tcW w:w="2127" w:type="dxa"/>
            <w:shd w:val="clear" w:color="auto" w:fill="BDD6EE" w:themeFill="accent1" w:themeFillTint="66"/>
          </w:tcPr>
          <w:p w:rsidR="002321F3" w:rsidRPr="00A66B8A" w:rsidRDefault="002321F3" w:rsidP="002321F3">
            <w:pPr>
              <w:jc w:val="center"/>
              <w:rPr>
                <w:rFonts w:cstheme="minorHAnsi"/>
                <w:sz w:val="24"/>
                <w:szCs w:val="24"/>
              </w:rPr>
            </w:pPr>
            <w:r w:rsidRPr="00A66B8A">
              <w:rPr>
                <w:rFonts w:cstheme="minorHAnsi"/>
                <w:sz w:val="24"/>
                <w:szCs w:val="24"/>
              </w:rPr>
              <w:t>CRONOGRAMA</w:t>
            </w:r>
          </w:p>
        </w:tc>
        <w:tc>
          <w:tcPr>
            <w:tcW w:w="1701" w:type="dxa"/>
            <w:shd w:val="clear" w:color="auto" w:fill="BDD6EE" w:themeFill="accent1" w:themeFillTint="66"/>
          </w:tcPr>
          <w:p w:rsidR="002321F3" w:rsidRPr="00A66B8A" w:rsidRDefault="002321F3" w:rsidP="002321F3">
            <w:pPr>
              <w:jc w:val="center"/>
              <w:rPr>
                <w:rFonts w:cstheme="minorHAnsi"/>
                <w:sz w:val="24"/>
                <w:szCs w:val="24"/>
              </w:rPr>
            </w:pPr>
            <w:r w:rsidRPr="00A66B8A">
              <w:rPr>
                <w:rFonts w:cstheme="minorHAnsi"/>
                <w:sz w:val="24"/>
                <w:szCs w:val="24"/>
              </w:rPr>
              <w:t>FECHA</w:t>
            </w:r>
          </w:p>
        </w:tc>
        <w:tc>
          <w:tcPr>
            <w:tcW w:w="2551" w:type="dxa"/>
            <w:shd w:val="clear" w:color="auto" w:fill="BDD6EE" w:themeFill="accent1" w:themeFillTint="66"/>
          </w:tcPr>
          <w:p w:rsidR="002321F3" w:rsidRPr="00A66B8A" w:rsidRDefault="002321F3" w:rsidP="002321F3">
            <w:pPr>
              <w:jc w:val="center"/>
              <w:rPr>
                <w:rFonts w:cstheme="minorHAnsi"/>
                <w:sz w:val="24"/>
                <w:szCs w:val="24"/>
              </w:rPr>
            </w:pPr>
            <w:r w:rsidRPr="00A66B8A">
              <w:rPr>
                <w:rFonts w:cstheme="minorHAnsi"/>
                <w:sz w:val="24"/>
                <w:szCs w:val="24"/>
              </w:rPr>
              <w:t>HORA</w:t>
            </w:r>
            <w:r w:rsidRPr="00A66B8A">
              <w:rPr>
                <w:rFonts w:cstheme="minorHAnsi"/>
                <w:sz w:val="24"/>
                <w:szCs w:val="24"/>
              </w:rPr>
              <w:t>RIO</w:t>
            </w:r>
          </w:p>
        </w:tc>
        <w:tc>
          <w:tcPr>
            <w:tcW w:w="2299" w:type="dxa"/>
            <w:shd w:val="clear" w:color="auto" w:fill="BDD6EE" w:themeFill="accent1" w:themeFillTint="66"/>
          </w:tcPr>
          <w:p w:rsidR="002321F3" w:rsidRPr="00A66B8A" w:rsidRDefault="002321F3" w:rsidP="002321F3">
            <w:pPr>
              <w:jc w:val="center"/>
              <w:rPr>
                <w:rFonts w:cstheme="minorHAnsi"/>
                <w:sz w:val="24"/>
                <w:szCs w:val="24"/>
              </w:rPr>
            </w:pPr>
            <w:r w:rsidRPr="00A66B8A">
              <w:rPr>
                <w:rFonts w:cstheme="minorHAnsi"/>
                <w:sz w:val="24"/>
                <w:szCs w:val="24"/>
              </w:rPr>
              <w:t>RESPONSABLE</w:t>
            </w:r>
            <w:r w:rsidRPr="00A66B8A">
              <w:rPr>
                <w:rFonts w:cstheme="minorHAnsi"/>
                <w:sz w:val="24"/>
                <w:szCs w:val="24"/>
              </w:rPr>
              <w:t xml:space="preserve"> TSC</w:t>
            </w:r>
          </w:p>
        </w:tc>
      </w:tr>
      <w:tr w:rsidR="002321F3" w:rsidRPr="00A66B8A" w:rsidTr="004B40AC">
        <w:tc>
          <w:tcPr>
            <w:tcW w:w="2127" w:type="dxa"/>
            <w:shd w:val="clear" w:color="auto" w:fill="C9C9C9" w:themeFill="accent3" w:themeFillTint="99"/>
          </w:tcPr>
          <w:p w:rsidR="002321F3" w:rsidRPr="00A66B8A" w:rsidRDefault="002321F3" w:rsidP="002321F3">
            <w:pPr>
              <w:jc w:val="center"/>
              <w:rPr>
                <w:rFonts w:cstheme="minorHAnsi"/>
                <w:sz w:val="24"/>
                <w:szCs w:val="24"/>
              </w:rPr>
            </w:pPr>
            <w:r w:rsidRPr="00A66B8A">
              <w:rPr>
                <w:rFonts w:cstheme="minorHAnsi"/>
                <w:sz w:val="24"/>
                <w:szCs w:val="24"/>
              </w:rPr>
              <w:t>CAPACITACION</w:t>
            </w:r>
          </w:p>
        </w:tc>
        <w:tc>
          <w:tcPr>
            <w:tcW w:w="1701" w:type="dxa"/>
            <w:shd w:val="clear" w:color="auto" w:fill="A8D08D" w:themeFill="accent6" w:themeFillTint="99"/>
          </w:tcPr>
          <w:p w:rsidR="002321F3" w:rsidRPr="00A66B8A" w:rsidRDefault="00421F01" w:rsidP="00773262">
            <w:pPr>
              <w:rPr>
                <w:rFonts w:cstheme="minorHAnsi"/>
                <w:sz w:val="24"/>
                <w:szCs w:val="24"/>
              </w:rPr>
            </w:pPr>
            <w:r>
              <w:rPr>
                <w:rFonts w:cstheme="minorHAnsi"/>
                <w:sz w:val="24"/>
                <w:szCs w:val="24"/>
              </w:rPr>
              <w:t>|14</w:t>
            </w:r>
            <w:r w:rsidR="002321F3" w:rsidRPr="00A66B8A">
              <w:rPr>
                <w:rFonts w:cstheme="minorHAnsi"/>
                <w:sz w:val="24"/>
                <w:szCs w:val="24"/>
              </w:rPr>
              <w:t xml:space="preserve"> DE MARZO</w:t>
            </w:r>
          </w:p>
        </w:tc>
        <w:tc>
          <w:tcPr>
            <w:tcW w:w="2551" w:type="dxa"/>
            <w:shd w:val="clear" w:color="auto" w:fill="FFD966" w:themeFill="accent4" w:themeFillTint="99"/>
          </w:tcPr>
          <w:p w:rsidR="002321F3" w:rsidRPr="00A66B8A" w:rsidRDefault="002321F3" w:rsidP="00773262">
            <w:pPr>
              <w:rPr>
                <w:rFonts w:cstheme="minorHAnsi"/>
                <w:sz w:val="24"/>
                <w:szCs w:val="24"/>
              </w:rPr>
            </w:pPr>
            <w:r w:rsidRPr="00A66B8A">
              <w:rPr>
                <w:rFonts w:cstheme="minorHAnsi"/>
                <w:sz w:val="24"/>
                <w:szCs w:val="24"/>
              </w:rPr>
              <w:t xml:space="preserve">9:00 </w:t>
            </w:r>
            <w:r w:rsidRPr="00A66B8A">
              <w:rPr>
                <w:rFonts w:cstheme="minorHAnsi"/>
                <w:sz w:val="24"/>
                <w:szCs w:val="24"/>
              </w:rPr>
              <w:t>a.m.</w:t>
            </w:r>
            <w:r w:rsidRPr="00A66B8A">
              <w:rPr>
                <w:rFonts w:cstheme="minorHAnsi"/>
                <w:sz w:val="24"/>
                <w:szCs w:val="24"/>
              </w:rPr>
              <w:t>-12</w:t>
            </w:r>
            <w:r w:rsidRPr="00A66B8A">
              <w:rPr>
                <w:rFonts w:cstheme="minorHAnsi"/>
                <w:sz w:val="24"/>
                <w:szCs w:val="24"/>
              </w:rPr>
              <w:t>:00 p.m.</w:t>
            </w:r>
          </w:p>
        </w:tc>
        <w:tc>
          <w:tcPr>
            <w:tcW w:w="2299" w:type="dxa"/>
            <w:shd w:val="clear" w:color="auto" w:fill="F4B083" w:themeFill="accent2" w:themeFillTint="99"/>
          </w:tcPr>
          <w:p w:rsidR="002321F3" w:rsidRPr="00A66B8A" w:rsidRDefault="002321F3" w:rsidP="001A6A7A">
            <w:pPr>
              <w:rPr>
                <w:rFonts w:cstheme="minorHAnsi"/>
                <w:sz w:val="24"/>
                <w:szCs w:val="24"/>
              </w:rPr>
            </w:pPr>
            <w:r w:rsidRPr="00A66B8A">
              <w:rPr>
                <w:rFonts w:cstheme="minorHAnsi"/>
                <w:sz w:val="24"/>
                <w:szCs w:val="24"/>
              </w:rPr>
              <w:t xml:space="preserve">Lic. </w:t>
            </w:r>
            <w:r w:rsidR="001A6A7A" w:rsidRPr="00A66B8A">
              <w:rPr>
                <w:rFonts w:cstheme="minorHAnsi"/>
                <w:sz w:val="24"/>
                <w:szCs w:val="24"/>
              </w:rPr>
              <w:t>Miriam Inestroza</w:t>
            </w:r>
          </w:p>
        </w:tc>
      </w:tr>
      <w:tr w:rsidR="002321F3" w:rsidRPr="00A66B8A" w:rsidTr="004B40AC">
        <w:tc>
          <w:tcPr>
            <w:tcW w:w="2127" w:type="dxa"/>
            <w:shd w:val="clear" w:color="auto" w:fill="C9C9C9" w:themeFill="accent3" w:themeFillTint="99"/>
          </w:tcPr>
          <w:p w:rsidR="002321F3" w:rsidRPr="00A66B8A" w:rsidRDefault="00421F01" w:rsidP="00773262">
            <w:pPr>
              <w:rPr>
                <w:rFonts w:cstheme="minorHAnsi"/>
                <w:sz w:val="24"/>
                <w:szCs w:val="24"/>
              </w:rPr>
            </w:pPr>
            <w:r>
              <w:rPr>
                <w:rFonts w:cstheme="minorHAnsi"/>
                <w:sz w:val="24"/>
                <w:szCs w:val="24"/>
              </w:rPr>
              <w:t xml:space="preserve">    27</w:t>
            </w:r>
            <w:r w:rsidR="004B40AC">
              <w:rPr>
                <w:rFonts w:cstheme="minorHAnsi"/>
                <w:sz w:val="24"/>
                <w:szCs w:val="24"/>
              </w:rPr>
              <w:t xml:space="preserve"> participantes </w:t>
            </w:r>
          </w:p>
        </w:tc>
        <w:tc>
          <w:tcPr>
            <w:tcW w:w="1701" w:type="dxa"/>
            <w:shd w:val="clear" w:color="auto" w:fill="A8D08D" w:themeFill="accent6" w:themeFillTint="99"/>
          </w:tcPr>
          <w:p w:rsidR="002321F3" w:rsidRPr="00A66B8A" w:rsidRDefault="002321F3" w:rsidP="002321F3">
            <w:pPr>
              <w:rPr>
                <w:rFonts w:cstheme="minorHAnsi"/>
                <w:sz w:val="24"/>
                <w:szCs w:val="24"/>
              </w:rPr>
            </w:pPr>
            <w:r w:rsidRPr="00A66B8A">
              <w:rPr>
                <w:rFonts w:cstheme="minorHAnsi"/>
                <w:sz w:val="24"/>
                <w:szCs w:val="24"/>
              </w:rPr>
              <w:t xml:space="preserve">   </w:t>
            </w:r>
          </w:p>
        </w:tc>
        <w:tc>
          <w:tcPr>
            <w:tcW w:w="2551" w:type="dxa"/>
            <w:shd w:val="clear" w:color="auto" w:fill="FFD966" w:themeFill="accent4" w:themeFillTint="99"/>
          </w:tcPr>
          <w:p w:rsidR="002321F3" w:rsidRPr="00A66B8A" w:rsidRDefault="002321F3" w:rsidP="00773262">
            <w:pPr>
              <w:rPr>
                <w:rFonts w:cstheme="minorHAnsi"/>
                <w:sz w:val="24"/>
                <w:szCs w:val="24"/>
              </w:rPr>
            </w:pPr>
          </w:p>
        </w:tc>
        <w:tc>
          <w:tcPr>
            <w:tcW w:w="2299" w:type="dxa"/>
            <w:shd w:val="clear" w:color="auto" w:fill="F4B083" w:themeFill="accent2" w:themeFillTint="99"/>
          </w:tcPr>
          <w:p w:rsidR="002321F3" w:rsidRPr="00A66B8A" w:rsidRDefault="002321F3" w:rsidP="00773262">
            <w:pPr>
              <w:rPr>
                <w:rFonts w:cstheme="minorHAnsi"/>
                <w:sz w:val="24"/>
                <w:szCs w:val="24"/>
              </w:rPr>
            </w:pPr>
            <w:r w:rsidRPr="00A66B8A">
              <w:rPr>
                <w:rFonts w:cstheme="minorHAnsi"/>
                <w:sz w:val="24"/>
                <w:szCs w:val="24"/>
              </w:rPr>
              <w:t xml:space="preserve">Lic. </w:t>
            </w:r>
            <w:r w:rsidR="001A6A7A" w:rsidRPr="00A66B8A">
              <w:rPr>
                <w:rFonts w:cstheme="minorHAnsi"/>
                <w:sz w:val="24"/>
                <w:szCs w:val="24"/>
              </w:rPr>
              <w:t>Mirna Tercero</w:t>
            </w:r>
          </w:p>
        </w:tc>
      </w:tr>
    </w:tbl>
    <w:p w:rsidR="002321F3" w:rsidRPr="00A66B8A" w:rsidRDefault="002321F3" w:rsidP="000D7DFA">
      <w:pPr>
        <w:shd w:val="clear" w:color="auto" w:fill="FFFFFF"/>
        <w:spacing w:after="0" w:line="240" w:lineRule="auto"/>
        <w:jc w:val="both"/>
        <w:rPr>
          <w:rFonts w:eastAsia="Times New Roman" w:cstheme="minorHAnsi"/>
          <w:bCs/>
          <w:color w:val="000000"/>
          <w:sz w:val="24"/>
          <w:szCs w:val="24"/>
          <w:lang w:eastAsia="es-HN"/>
        </w:rPr>
      </w:pPr>
    </w:p>
    <w:p w:rsidR="00CD54BB" w:rsidRPr="00A66B8A" w:rsidRDefault="00CD54BB" w:rsidP="00CD54BB">
      <w:pPr>
        <w:rPr>
          <w:rFonts w:cstheme="minorHAnsi"/>
          <w:sz w:val="24"/>
          <w:szCs w:val="24"/>
        </w:rPr>
      </w:pPr>
      <w:r w:rsidRPr="00A66B8A">
        <w:rPr>
          <w:rFonts w:cstheme="minorHAnsi"/>
          <w:sz w:val="24"/>
          <w:szCs w:val="24"/>
        </w:rPr>
        <w:tab/>
      </w:r>
    </w:p>
    <w:p w:rsidR="00CD54BB" w:rsidRPr="00A66B8A" w:rsidRDefault="00CD54BB" w:rsidP="00CD54BB">
      <w:pPr>
        <w:jc w:val="center"/>
        <w:rPr>
          <w:rFonts w:cstheme="minorHAnsi"/>
          <w:b/>
          <w:sz w:val="24"/>
          <w:szCs w:val="24"/>
          <w:u w:val="single"/>
        </w:rPr>
      </w:pPr>
      <w:r w:rsidRPr="00A66B8A">
        <w:rPr>
          <w:rFonts w:cstheme="minorHAnsi"/>
          <w:b/>
          <w:sz w:val="24"/>
          <w:szCs w:val="24"/>
        </w:rPr>
        <w:t xml:space="preserve">Evento: </w:t>
      </w:r>
      <w:r w:rsidRPr="00A66B8A">
        <w:rPr>
          <w:rFonts w:cstheme="minorHAnsi"/>
          <w:b/>
          <w:sz w:val="24"/>
          <w:szCs w:val="24"/>
          <w:u w:val="single"/>
        </w:rPr>
        <w:t>Capacitación</w:t>
      </w:r>
      <w:r w:rsidRPr="00A66B8A">
        <w:rPr>
          <w:rFonts w:cstheme="minorHAnsi"/>
          <w:b/>
          <w:sz w:val="24"/>
          <w:szCs w:val="24"/>
          <w:u w:val="single"/>
        </w:rPr>
        <w:t xml:space="preserve"> sobre el código de conducta </w:t>
      </w:r>
      <w:r w:rsidRPr="00A66B8A">
        <w:rPr>
          <w:rFonts w:cstheme="minorHAnsi"/>
          <w:b/>
          <w:sz w:val="24"/>
          <w:szCs w:val="24"/>
          <w:u w:val="single"/>
        </w:rPr>
        <w:t>ética de los servidores públicos</w:t>
      </w:r>
    </w:p>
    <w:p w:rsidR="00CA6914" w:rsidRPr="00A66B8A" w:rsidRDefault="00CA6914" w:rsidP="00D43CFE">
      <w:pPr>
        <w:shd w:val="clear" w:color="auto" w:fill="FFFFFF"/>
        <w:spacing w:after="0" w:line="240" w:lineRule="auto"/>
        <w:jc w:val="both"/>
        <w:rPr>
          <w:rFonts w:eastAsia="Times New Roman" w:cstheme="minorHAnsi"/>
          <w:b/>
          <w:color w:val="000000"/>
          <w:sz w:val="24"/>
          <w:szCs w:val="24"/>
          <w:lang w:eastAsia="es-HN"/>
        </w:rPr>
      </w:pPr>
    </w:p>
    <w:tbl>
      <w:tblPr>
        <w:tblStyle w:val="Tablaconcuadrcula"/>
        <w:tblW w:w="8789" w:type="dxa"/>
        <w:tblInd w:w="-34" w:type="dxa"/>
        <w:tblLook w:val="04A0"/>
      </w:tblPr>
      <w:tblGrid>
        <w:gridCol w:w="4395"/>
        <w:gridCol w:w="4394"/>
      </w:tblGrid>
      <w:tr w:rsidR="00CD54BB" w:rsidRPr="00A66B8A" w:rsidTr="004B40AC">
        <w:tc>
          <w:tcPr>
            <w:tcW w:w="4395" w:type="dxa"/>
            <w:shd w:val="clear" w:color="auto" w:fill="F4B083" w:themeFill="accent2" w:themeFillTint="99"/>
          </w:tcPr>
          <w:p w:rsidR="00CD54BB" w:rsidRPr="00A66B8A" w:rsidRDefault="00CD54BB" w:rsidP="00CD54BB">
            <w:pPr>
              <w:jc w:val="center"/>
              <w:rPr>
                <w:rFonts w:cstheme="minorHAnsi"/>
                <w:b/>
                <w:sz w:val="24"/>
                <w:szCs w:val="24"/>
              </w:rPr>
            </w:pPr>
            <w:r w:rsidRPr="00A66B8A">
              <w:rPr>
                <w:rFonts w:cstheme="minorHAnsi"/>
                <w:b/>
                <w:sz w:val="24"/>
                <w:szCs w:val="24"/>
              </w:rPr>
              <w:t>ACTIVIDA</w:t>
            </w:r>
            <w:r w:rsidRPr="00A66B8A">
              <w:rPr>
                <w:rFonts w:cstheme="minorHAnsi"/>
                <w:b/>
                <w:sz w:val="24"/>
                <w:szCs w:val="24"/>
              </w:rPr>
              <w:t xml:space="preserve">DES DE </w:t>
            </w:r>
            <w:r w:rsidRPr="00A66B8A">
              <w:rPr>
                <w:rFonts w:cstheme="minorHAnsi"/>
                <w:b/>
                <w:sz w:val="24"/>
                <w:szCs w:val="24"/>
              </w:rPr>
              <w:t xml:space="preserve"> DESARROLLAR</w:t>
            </w:r>
          </w:p>
        </w:tc>
        <w:tc>
          <w:tcPr>
            <w:tcW w:w="4394" w:type="dxa"/>
            <w:shd w:val="clear" w:color="auto" w:fill="F4B083" w:themeFill="accent2" w:themeFillTint="99"/>
          </w:tcPr>
          <w:p w:rsidR="00CD54BB" w:rsidRPr="00A66B8A" w:rsidRDefault="00CD54BB" w:rsidP="00773262">
            <w:pPr>
              <w:rPr>
                <w:rFonts w:cstheme="minorHAnsi"/>
                <w:b/>
                <w:sz w:val="24"/>
                <w:szCs w:val="24"/>
              </w:rPr>
            </w:pPr>
            <w:r w:rsidRPr="00A66B8A">
              <w:rPr>
                <w:rFonts w:cstheme="minorHAnsi"/>
                <w:b/>
                <w:sz w:val="24"/>
                <w:szCs w:val="24"/>
              </w:rPr>
              <w:t xml:space="preserve">          RESPONSABLES </w:t>
            </w:r>
          </w:p>
        </w:tc>
      </w:tr>
      <w:tr w:rsidR="004B40AC" w:rsidRPr="00A66B8A" w:rsidTr="004B40AC">
        <w:trPr>
          <w:trHeight w:val="366"/>
        </w:trPr>
        <w:tc>
          <w:tcPr>
            <w:tcW w:w="4395" w:type="dxa"/>
            <w:shd w:val="clear" w:color="auto" w:fill="A8D08D" w:themeFill="accent6" w:themeFillTint="99"/>
          </w:tcPr>
          <w:p w:rsidR="00CD54BB" w:rsidRPr="00A66B8A" w:rsidRDefault="00CD54BB" w:rsidP="001A6A7A">
            <w:pPr>
              <w:pStyle w:val="Prrafodelista"/>
              <w:numPr>
                <w:ilvl w:val="0"/>
                <w:numId w:val="14"/>
              </w:numPr>
              <w:rPr>
                <w:rFonts w:cstheme="minorHAnsi"/>
                <w:sz w:val="24"/>
                <w:szCs w:val="24"/>
              </w:rPr>
            </w:pPr>
            <w:r w:rsidRPr="00A66B8A">
              <w:rPr>
                <w:rFonts w:cstheme="minorHAnsi"/>
                <w:sz w:val="24"/>
                <w:szCs w:val="24"/>
              </w:rPr>
              <w:t xml:space="preserve">Introducción </w:t>
            </w:r>
          </w:p>
        </w:tc>
        <w:tc>
          <w:tcPr>
            <w:tcW w:w="4394" w:type="dxa"/>
            <w:shd w:val="clear" w:color="auto" w:fill="A8D08D" w:themeFill="accent6" w:themeFillTint="99"/>
          </w:tcPr>
          <w:p w:rsidR="001A6A7A" w:rsidRPr="00A66B8A" w:rsidRDefault="00CD54BB" w:rsidP="001A6A7A">
            <w:pPr>
              <w:pStyle w:val="Prrafodelista"/>
              <w:numPr>
                <w:ilvl w:val="0"/>
                <w:numId w:val="15"/>
              </w:numPr>
              <w:rPr>
                <w:rFonts w:cstheme="minorHAnsi"/>
                <w:sz w:val="24"/>
                <w:szCs w:val="24"/>
              </w:rPr>
            </w:pPr>
            <w:r w:rsidRPr="00A66B8A">
              <w:rPr>
                <w:rFonts w:cstheme="minorHAnsi"/>
                <w:sz w:val="24"/>
                <w:szCs w:val="24"/>
              </w:rPr>
              <w:t xml:space="preserve">Maestra de Ceremonias </w:t>
            </w:r>
          </w:p>
        </w:tc>
      </w:tr>
      <w:tr w:rsidR="004130AA" w:rsidRPr="00A66B8A" w:rsidTr="004B40AC">
        <w:trPr>
          <w:trHeight w:val="330"/>
        </w:trPr>
        <w:tc>
          <w:tcPr>
            <w:tcW w:w="4395" w:type="dxa"/>
            <w:shd w:val="clear" w:color="auto" w:fill="A8D08D" w:themeFill="accent6" w:themeFillTint="99"/>
          </w:tcPr>
          <w:p w:rsidR="004130AA" w:rsidRPr="00A66B8A" w:rsidRDefault="004130AA" w:rsidP="001A6A7A">
            <w:pPr>
              <w:pStyle w:val="Prrafodelista"/>
              <w:numPr>
                <w:ilvl w:val="0"/>
                <w:numId w:val="14"/>
              </w:numPr>
              <w:rPr>
                <w:rFonts w:cstheme="minorHAnsi"/>
                <w:sz w:val="24"/>
                <w:szCs w:val="24"/>
              </w:rPr>
            </w:pPr>
            <w:r w:rsidRPr="00A66B8A">
              <w:rPr>
                <w:rFonts w:cstheme="minorHAnsi"/>
                <w:sz w:val="24"/>
                <w:szCs w:val="24"/>
              </w:rPr>
              <w:t>Palabras de bienvenida</w:t>
            </w:r>
          </w:p>
        </w:tc>
        <w:tc>
          <w:tcPr>
            <w:tcW w:w="4394" w:type="dxa"/>
            <w:shd w:val="clear" w:color="auto" w:fill="A8D08D" w:themeFill="accent6" w:themeFillTint="99"/>
          </w:tcPr>
          <w:p w:rsidR="004130AA" w:rsidRPr="00A66B8A" w:rsidRDefault="004130AA" w:rsidP="001A6A7A">
            <w:pPr>
              <w:pStyle w:val="Prrafodelista"/>
              <w:numPr>
                <w:ilvl w:val="0"/>
                <w:numId w:val="15"/>
              </w:numPr>
              <w:rPr>
                <w:rFonts w:cstheme="minorHAnsi"/>
                <w:sz w:val="24"/>
                <w:szCs w:val="24"/>
              </w:rPr>
            </w:pPr>
            <w:r w:rsidRPr="00A66B8A">
              <w:rPr>
                <w:rFonts w:cstheme="minorHAnsi"/>
                <w:sz w:val="24"/>
                <w:szCs w:val="24"/>
              </w:rPr>
              <w:t>Miembro del CPEP-AHAC</w:t>
            </w:r>
          </w:p>
        </w:tc>
      </w:tr>
      <w:tr w:rsidR="004130AA" w:rsidRPr="00A66B8A" w:rsidTr="004B40AC">
        <w:trPr>
          <w:trHeight w:val="230"/>
        </w:trPr>
        <w:tc>
          <w:tcPr>
            <w:tcW w:w="4395" w:type="dxa"/>
            <w:shd w:val="clear" w:color="auto" w:fill="A8D08D" w:themeFill="accent6" w:themeFillTint="99"/>
          </w:tcPr>
          <w:p w:rsidR="004130AA" w:rsidRPr="00A66B8A" w:rsidRDefault="004130AA" w:rsidP="001A6A7A">
            <w:pPr>
              <w:pStyle w:val="Prrafodelista"/>
              <w:numPr>
                <w:ilvl w:val="0"/>
                <w:numId w:val="14"/>
              </w:numPr>
              <w:rPr>
                <w:rFonts w:cstheme="minorHAnsi"/>
                <w:sz w:val="24"/>
                <w:szCs w:val="24"/>
              </w:rPr>
            </w:pPr>
            <w:r w:rsidRPr="00A66B8A">
              <w:rPr>
                <w:rFonts w:cstheme="minorHAnsi"/>
                <w:sz w:val="24"/>
                <w:szCs w:val="24"/>
              </w:rPr>
              <w:t>Presentación de la Mesa Principal</w:t>
            </w:r>
          </w:p>
        </w:tc>
        <w:tc>
          <w:tcPr>
            <w:tcW w:w="4394" w:type="dxa"/>
            <w:shd w:val="clear" w:color="auto" w:fill="A8D08D" w:themeFill="accent6" w:themeFillTint="99"/>
          </w:tcPr>
          <w:p w:rsidR="004130AA" w:rsidRPr="00A66B8A" w:rsidRDefault="004130AA" w:rsidP="001A6A7A">
            <w:pPr>
              <w:pStyle w:val="Prrafodelista"/>
              <w:numPr>
                <w:ilvl w:val="0"/>
                <w:numId w:val="15"/>
              </w:numPr>
              <w:rPr>
                <w:rFonts w:cstheme="minorHAnsi"/>
                <w:sz w:val="24"/>
                <w:szCs w:val="24"/>
              </w:rPr>
            </w:pPr>
            <w:r w:rsidRPr="00A66B8A">
              <w:rPr>
                <w:rFonts w:cstheme="minorHAnsi"/>
                <w:sz w:val="24"/>
                <w:szCs w:val="24"/>
              </w:rPr>
              <w:t>Ma</w:t>
            </w:r>
            <w:r w:rsidRPr="00A66B8A">
              <w:rPr>
                <w:rFonts w:cstheme="minorHAnsi"/>
                <w:sz w:val="24"/>
                <w:szCs w:val="24"/>
              </w:rPr>
              <w:t>estra de Ceremonias</w:t>
            </w:r>
          </w:p>
        </w:tc>
      </w:tr>
      <w:tr w:rsidR="004130AA" w:rsidRPr="00A66B8A" w:rsidTr="004B40AC">
        <w:trPr>
          <w:trHeight w:val="270"/>
        </w:trPr>
        <w:tc>
          <w:tcPr>
            <w:tcW w:w="4395" w:type="dxa"/>
            <w:shd w:val="clear" w:color="auto" w:fill="A8D08D" w:themeFill="accent6" w:themeFillTint="99"/>
          </w:tcPr>
          <w:p w:rsidR="004130AA" w:rsidRPr="00A66B8A" w:rsidRDefault="004130AA" w:rsidP="001A6A7A">
            <w:pPr>
              <w:pStyle w:val="Prrafodelista"/>
              <w:numPr>
                <w:ilvl w:val="0"/>
                <w:numId w:val="14"/>
              </w:numPr>
              <w:rPr>
                <w:rFonts w:cstheme="minorHAnsi"/>
                <w:sz w:val="24"/>
                <w:szCs w:val="24"/>
              </w:rPr>
            </w:pPr>
            <w:r w:rsidRPr="00A66B8A">
              <w:rPr>
                <w:rFonts w:cstheme="minorHAnsi"/>
                <w:sz w:val="24"/>
                <w:szCs w:val="24"/>
              </w:rPr>
              <w:t>Palabras de E</w:t>
            </w:r>
            <w:r w:rsidRPr="00A66B8A">
              <w:rPr>
                <w:rFonts w:cstheme="minorHAnsi"/>
                <w:sz w:val="24"/>
                <w:szCs w:val="24"/>
              </w:rPr>
              <w:t>xpositor</w:t>
            </w:r>
          </w:p>
        </w:tc>
        <w:tc>
          <w:tcPr>
            <w:tcW w:w="4394" w:type="dxa"/>
            <w:shd w:val="clear" w:color="auto" w:fill="A8D08D" w:themeFill="accent6" w:themeFillTint="99"/>
          </w:tcPr>
          <w:p w:rsidR="004130AA" w:rsidRPr="00A66B8A" w:rsidRDefault="004130AA" w:rsidP="001A6A7A">
            <w:pPr>
              <w:pStyle w:val="Prrafodelista"/>
              <w:numPr>
                <w:ilvl w:val="0"/>
                <w:numId w:val="15"/>
              </w:numPr>
              <w:rPr>
                <w:rFonts w:cstheme="minorHAnsi"/>
                <w:sz w:val="24"/>
                <w:szCs w:val="24"/>
              </w:rPr>
            </w:pPr>
            <w:r w:rsidRPr="00A66B8A">
              <w:rPr>
                <w:rFonts w:cstheme="minorHAnsi"/>
                <w:sz w:val="24"/>
                <w:szCs w:val="24"/>
              </w:rPr>
              <w:t>Instructor CPEP/ TSC</w:t>
            </w:r>
          </w:p>
        </w:tc>
      </w:tr>
      <w:tr w:rsidR="004130AA" w:rsidRPr="00A66B8A" w:rsidTr="004B40AC">
        <w:trPr>
          <w:trHeight w:val="240"/>
        </w:trPr>
        <w:tc>
          <w:tcPr>
            <w:tcW w:w="4395" w:type="dxa"/>
            <w:shd w:val="clear" w:color="auto" w:fill="A8D08D" w:themeFill="accent6" w:themeFillTint="99"/>
          </w:tcPr>
          <w:p w:rsidR="004130AA" w:rsidRPr="00A66B8A" w:rsidRDefault="004130AA" w:rsidP="001A6A7A">
            <w:pPr>
              <w:pStyle w:val="Prrafodelista"/>
              <w:numPr>
                <w:ilvl w:val="0"/>
                <w:numId w:val="14"/>
              </w:numPr>
              <w:rPr>
                <w:rFonts w:cstheme="minorHAnsi"/>
                <w:sz w:val="24"/>
                <w:szCs w:val="24"/>
              </w:rPr>
            </w:pPr>
            <w:r w:rsidRPr="00A66B8A">
              <w:rPr>
                <w:rFonts w:cstheme="minorHAnsi"/>
                <w:sz w:val="24"/>
                <w:szCs w:val="24"/>
              </w:rPr>
              <w:t>Cierre</w:t>
            </w:r>
          </w:p>
        </w:tc>
        <w:tc>
          <w:tcPr>
            <w:tcW w:w="4394" w:type="dxa"/>
            <w:shd w:val="clear" w:color="auto" w:fill="A8D08D" w:themeFill="accent6" w:themeFillTint="99"/>
          </w:tcPr>
          <w:p w:rsidR="004130AA" w:rsidRPr="00A66B8A" w:rsidRDefault="004130AA" w:rsidP="001A6A7A">
            <w:pPr>
              <w:pStyle w:val="Prrafodelista"/>
              <w:numPr>
                <w:ilvl w:val="0"/>
                <w:numId w:val="15"/>
              </w:numPr>
              <w:rPr>
                <w:rFonts w:cstheme="minorHAnsi"/>
                <w:sz w:val="24"/>
                <w:szCs w:val="24"/>
              </w:rPr>
            </w:pPr>
            <w:r w:rsidRPr="00A66B8A">
              <w:rPr>
                <w:rFonts w:cstheme="minorHAnsi"/>
                <w:sz w:val="24"/>
                <w:szCs w:val="24"/>
              </w:rPr>
              <w:t>Maestra de Ceremonia</w:t>
            </w:r>
          </w:p>
        </w:tc>
      </w:tr>
      <w:tr w:rsidR="004130AA" w:rsidRPr="00A66B8A" w:rsidTr="004B40AC">
        <w:trPr>
          <w:trHeight w:val="300"/>
        </w:trPr>
        <w:tc>
          <w:tcPr>
            <w:tcW w:w="4395" w:type="dxa"/>
            <w:shd w:val="clear" w:color="auto" w:fill="A8D08D" w:themeFill="accent6" w:themeFillTint="99"/>
          </w:tcPr>
          <w:p w:rsidR="004130AA" w:rsidRPr="00A66B8A" w:rsidRDefault="004130AA" w:rsidP="001A6A7A">
            <w:pPr>
              <w:pStyle w:val="Prrafodelista"/>
              <w:numPr>
                <w:ilvl w:val="0"/>
                <w:numId w:val="14"/>
              </w:numPr>
              <w:rPr>
                <w:rFonts w:cstheme="minorHAnsi"/>
                <w:sz w:val="24"/>
                <w:szCs w:val="24"/>
              </w:rPr>
            </w:pPr>
            <w:r w:rsidRPr="00A66B8A">
              <w:rPr>
                <w:rFonts w:cstheme="minorHAnsi"/>
                <w:sz w:val="24"/>
                <w:szCs w:val="24"/>
              </w:rPr>
              <w:t>Charla expositiva</w:t>
            </w:r>
          </w:p>
        </w:tc>
        <w:tc>
          <w:tcPr>
            <w:tcW w:w="4394" w:type="dxa"/>
            <w:shd w:val="clear" w:color="auto" w:fill="A8D08D" w:themeFill="accent6" w:themeFillTint="99"/>
          </w:tcPr>
          <w:p w:rsidR="004130AA" w:rsidRPr="00A66B8A" w:rsidRDefault="004130AA" w:rsidP="001A6A7A">
            <w:pPr>
              <w:pStyle w:val="Prrafodelista"/>
              <w:numPr>
                <w:ilvl w:val="0"/>
                <w:numId w:val="15"/>
              </w:numPr>
              <w:rPr>
                <w:rFonts w:cstheme="minorHAnsi"/>
                <w:sz w:val="24"/>
                <w:szCs w:val="24"/>
              </w:rPr>
            </w:pPr>
            <w:r w:rsidRPr="00A66B8A">
              <w:rPr>
                <w:rFonts w:cstheme="minorHAnsi"/>
                <w:sz w:val="24"/>
                <w:szCs w:val="24"/>
              </w:rPr>
              <w:t xml:space="preserve">Expositores </w:t>
            </w:r>
          </w:p>
        </w:tc>
      </w:tr>
      <w:tr w:rsidR="004130AA" w:rsidRPr="00A66B8A" w:rsidTr="004B40AC">
        <w:trPr>
          <w:trHeight w:val="255"/>
        </w:trPr>
        <w:tc>
          <w:tcPr>
            <w:tcW w:w="4395" w:type="dxa"/>
            <w:shd w:val="clear" w:color="auto" w:fill="A8D08D" w:themeFill="accent6" w:themeFillTint="99"/>
          </w:tcPr>
          <w:p w:rsidR="004130AA" w:rsidRPr="00A66B8A" w:rsidRDefault="004130AA" w:rsidP="001A6A7A">
            <w:pPr>
              <w:pStyle w:val="Prrafodelista"/>
              <w:numPr>
                <w:ilvl w:val="0"/>
                <w:numId w:val="14"/>
              </w:numPr>
              <w:rPr>
                <w:rFonts w:cstheme="minorHAnsi"/>
                <w:sz w:val="24"/>
                <w:szCs w:val="24"/>
              </w:rPr>
            </w:pPr>
            <w:r w:rsidRPr="00A66B8A">
              <w:rPr>
                <w:rFonts w:cstheme="minorHAnsi"/>
                <w:sz w:val="24"/>
                <w:szCs w:val="24"/>
              </w:rPr>
              <w:t>Etapa de preguntas y respuestas</w:t>
            </w:r>
          </w:p>
        </w:tc>
        <w:tc>
          <w:tcPr>
            <w:tcW w:w="4394" w:type="dxa"/>
            <w:shd w:val="clear" w:color="auto" w:fill="A8D08D" w:themeFill="accent6" w:themeFillTint="99"/>
          </w:tcPr>
          <w:p w:rsidR="004130AA" w:rsidRPr="00A66B8A" w:rsidRDefault="004130AA" w:rsidP="001A6A7A">
            <w:pPr>
              <w:pStyle w:val="Prrafodelista"/>
              <w:numPr>
                <w:ilvl w:val="0"/>
                <w:numId w:val="15"/>
              </w:numPr>
              <w:rPr>
                <w:rFonts w:cstheme="minorHAnsi"/>
                <w:sz w:val="24"/>
                <w:szCs w:val="24"/>
              </w:rPr>
            </w:pPr>
            <w:r w:rsidRPr="00A66B8A">
              <w:rPr>
                <w:rFonts w:cstheme="minorHAnsi"/>
                <w:sz w:val="24"/>
                <w:szCs w:val="24"/>
              </w:rPr>
              <w:t xml:space="preserve">Servidores Públicos </w:t>
            </w:r>
          </w:p>
        </w:tc>
      </w:tr>
      <w:tr w:rsidR="004130AA" w:rsidRPr="00A66B8A" w:rsidTr="004B40AC">
        <w:trPr>
          <w:trHeight w:val="285"/>
        </w:trPr>
        <w:tc>
          <w:tcPr>
            <w:tcW w:w="4395" w:type="dxa"/>
            <w:shd w:val="clear" w:color="auto" w:fill="A8D08D" w:themeFill="accent6" w:themeFillTint="99"/>
          </w:tcPr>
          <w:p w:rsidR="004130AA" w:rsidRPr="00A66B8A" w:rsidRDefault="004130AA" w:rsidP="001A6A7A">
            <w:pPr>
              <w:pStyle w:val="Prrafodelista"/>
              <w:numPr>
                <w:ilvl w:val="0"/>
                <w:numId w:val="14"/>
              </w:numPr>
              <w:rPr>
                <w:rFonts w:cstheme="minorHAnsi"/>
                <w:sz w:val="24"/>
                <w:szCs w:val="24"/>
              </w:rPr>
            </w:pPr>
            <w:r w:rsidRPr="00A66B8A">
              <w:rPr>
                <w:rFonts w:cstheme="minorHAnsi"/>
                <w:sz w:val="24"/>
                <w:szCs w:val="24"/>
              </w:rPr>
              <w:t xml:space="preserve">Entrega de Reconocimiento </w:t>
            </w:r>
          </w:p>
        </w:tc>
        <w:tc>
          <w:tcPr>
            <w:tcW w:w="4394" w:type="dxa"/>
            <w:shd w:val="clear" w:color="auto" w:fill="A8D08D" w:themeFill="accent6" w:themeFillTint="99"/>
          </w:tcPr>
          <w:p w:rsidR="004130AA" w:rsidRPr="00A66B8A" w:rsidRDefault="004130AA" w:rsidP="001A6A7A">
            <w:pPr>
              <w:pStyle w:val="Prrafodelista"/>
              <w:numPr>
                <w:ilvl w:val="0"/>
                <w:numId w:val="15"/>
              </w:numPr>
              <w:rPr>
                <w:rFonts w:cstheme="minorHAnsi"/>
                <w:sz w:val="24"/>
                <w:szCs w:val="24"/>
              </w:rPr>
            </w:pPr>
            <w:r w:rsidRPr="00A66B8A">
              <w:rPr>
                <w:rFonts w:cstheme="minorHAnsi"/>
                <w:sz w:val="24"/>
                <w:szCs w:val="24"/>
              </w:rPr>
              <w:t>CPEP entrega a expositores</w:t>
            </w:r>
          </w:p>
        </w:tc>
      </w:tr>
      <w:tr w:rsidR="004130AA" w:rsidRPr="00A66B8A" w:rsidTr="004B40AC">
        <w:trPr>
          <w:trHeight w:val="255"/>
        </w:trPr>
        <w:tc>
          <w:tcPr>
            <w:tcW w:w="4395" w:type="dxa"/>
            <w:shd w:val="clear" w:color="auto" w:fill="A8D08D" w:themeFill="accent6" w:themeFillTint="99"/>
          </w:tcPr>
          <w:p w:rsidR="004130AA" w:rsidRPr="00A66B8A" w:rsidRDefault="004130AA" w:rsidP="001A6A7A">
            <w:pPr>
              <w:pStyle w:val="Prrafodelista"/>
              <w:numPr>
                <w:ilvl w:val="0"/>
                <w:numId w:val="14"/>
              </w:numPr>
              <w:rPr>
                <w:rFonts w:cstheme="minorHAnsi"/>
                <w:sz w:val="24"/>
                <w:szCs w:val="24"/>
              </w:rPr>
            </w:pPr>
            <w:r w:rsidRPr="00A66B8A">
              <w:rPr>
                <w:rFonts w:cstheme="minorHAnsi"/>
                <w:sz w:val="24"/>
                <w:szCs w:val="24"/>
              </w:rPr>
              <w:t>fotografía oficial</w:t>
            </w:r>
          </w:p>
        </w:tc>
        <w:tc>
          <w:tcPr>
            <w:tcW w:w="4394" w:type="dxa"/>
            <w:shd w:val="clear" w:color="auto" w:fill="A8D08D" w:themeFill="accent6" w:themeFillTint="99"/>
          </w:tcPr>
          <w:p w:rsidR="004130AA" w:rsidRPr="00A66B8A" w:rsidRDefault="004130AA" w:rsidP="001A6A7A">
            <w:pPr>
              <w:pStyle w:val="Prrafodelista"/>
              <w:numPr>
                <w:ilvl w:val="0"/>
                <w:numId w:val="15"/>
              </w:numPr>
              <w:rPr>
                <w:rFonts w:cstheme="minorHAnsi"/>
                <w:sz w:val="24"/>
                <w:szCs w:val="24"/>
              </w:rPr>
            </w:pPr>
            <w:r w:rsidRPr="00A66B8A">
              <w:rPr>
                <w:rFonts w:cstheme="minorHAnsi"/>
                <w:sz w:val="24"/>
                <w:szCs w:val="24"/>
              </w:rPr>
              <w:t xml:space="preserve">Participantes, y expositores </w:t>
            </w:r>
          </w:p>
        </w:tc>
      </w:tr>
      <w:tr w:rsidR="004130AA" w:rsidRPr="00A66B8A" w:rsidTr="004B40AC">
        <w:trPr>
          <w:trHeight w:val="102"/>
        </w:trPr>
        <w:tc>
          <w:tcPr>
            <w:tcW w:w="4395" w:type="dxa"/>
            <w:shd w:val="clear" w:color="auto" w:fill="A8D08D" w:themeFill="accent6" w:themeFillTint="99"/>
          </w:tcPr>
          <w:p w:rsidR="004130AA" w:rsidRPr="00A66B8A" w:rsidRDefault="004130AA" w:rsidP="001A6A7A">
            <w:pPr>
              <w:pStyle w:val="Prrafodelista"/>
              <w:numPr>
                <w:ilvl w:val="0"/>
                <w:numId w:val="14"/>
              </w:numPr>
              <w:rPr>
                <w:rFonts w:cstheme="minorHAnsi"/>
                <w:sz w:val="24"/>
                <w:szCs w:val="24"/>
              </w:rPr>
            </w:pPr>
            <w:r w:rsidRPr="00A66B8A">
              <w:rPr>
                <w:rFonts w:cstheme="minorHAnsi"/>
                <w:sz w:val="24"/>
                <w:szCs w:val="24"/>
              </w:rPr>
              <w:t>Refrigerio</w:t>
            </w:r>
          </w:p>
          <w:p w:rsidR="004130AA" w:rsidRPr="00A66B8A" w:rsidRDefault="004130AA" w:rsidP="00773262">
            <w:pPr>
              <w:rPr>
                <w:rFonts w:cstheme="minorHAnsi"/>
                <w:sz w:val="24"/>
                <w:szCs w:val="24"/>
              </w:rPr>
            </w:pPr>
          </w:p>
        </w:tc>
        <w:tc>
          <w:tcPr>
            <w:tcW w:w="4394" w:type="dxa"/>
            <w:shd w:val="clear" w:color="auto" w:fill="A8D08D" w:themeFill="accent6" w:themeFillTint="99"/>
          </w:tcPr>
          <w:p w:rsidR="004130AA" w:rsidRPr="00A66B8A" w:rsidRDefault="004130AA" w:rsidP="001A6A7A">
            <w:pPr>
              <w:pStyle w:val="Prrafodelista"/>
              <w:numPr>
                <w:ilvl w:val="0"/>
                <w:numId w:val="15"/>
              </w:numPr>
              <w:rPr>
                <w:rFonts w:cstheme="minorHAnsi"/>
                <w:sz w:val="24"/>
                <w:szCs w:val="24"/>
              </w:rPr>
            </w:pPr>
            <w:r w:rsidRPr="00A66B8A">
              <w:rPr>
                <w:rFonts w:cstheme="minorHAnsi"/>
                <w:sz w:val="24"/>
                <w:szCs w:val="24"/>
              </w:rPr>
              <w:t xml:space="preserve">Convivio </w:t>
            </w:r>
          </w:p>
        </w:tc>
      </w:tr>
    </w:tbl>
    <w:p w:rsidR="00CD54BB" w:rsidRPr="00A66B8A" w:rsidRDefault="00CD54BB" w:rsidP="00D43CFE">
      <w:pPr>
        <w:shd w:val="clear" w:color="auto" w:fill="FFFFFF"/>
        <w:spacing w:after="0" w:line="240" w:lineRule="auto"/>
        <w:jc w:val="both"/>
        <w:rPr>
          <w:rFonts w:eastAsia="Times New Roman" w:cstheme="minorHAnsi"/>
          <w:b/>
          <w:color w:val="000000"/>
          <w:sz w:val="24"/>
          <w:szCs w:val="24"/>
          <w:lang w:eastAsia="es-HN"/>
        </w:rPr>
      </w:pPr>
    </w:p>
    <w:p w:rsidR="00CD54BB" w:rsidRPr="00A66B8A" w:rsidRDefault="00CD54BB" w:rsidP="00D43CFE">
      <w:pPr>
        <w:shd w:val="clear" w:color="auto" w:fill="FFFFFF"/>
        <w:spacing w:after="0" w:line="240" w:lineRule="auto"/>
        <w:jc w:val="both"/>
        <w:rPr>
          <w:rFonts w:eastAsia="Times New Roman" w:cstheme="minorHAnsi"/>
          <w:b/>
          <w:color w:val="000000"/>
          <w:sz w:val="24"/>
          <w:szCs w:val="24"/>
          <w:lang w:eastAsia="es-HN"/>
        </w:rPr>
      </w:pPr>
    </w:p>
    <w:p w:rsidR="00CD54BB" w:rsidRPr="00A66B8A" w:rsidRDefault="002321F3" w:rsidP="00D0330F">
      <w:pPr>
        <w:rPr>
          <w:rFonts w:cstheme="minorHAnsi"/>
          <w:b/>
          <w:sz w:val="24"/>
          <w:szCs w:val="24"/>
          <w:lang w:eastAsia="es-HN"/>
        </w:rPr>
      </w:pPr>
      <w:r w:rsidRPr="00A66B8A">
        <w:rPr>
          <w:rFonts w:cstheme="minorHAnsi"/>
          <w:b/>
          <w:sz w:val="24"/>
          <w:szCs w:val="24"/>
          <w:lang w:eastAsia="es-HN"/>
        </w:rPr>
        <w:t xml:space="preserve">XI.         </w:t>
      </w:r>
      <w:r w:rsidR="00AF540B" w:rsidRPr="00A66B8A">
        <w:rPr>
          <w:rFonts w:cstheme="minorHAnsi"/>
          <w:b/>
          <w:sz w:val="24"/>
          <w:szCs w:val="24"/>
          <w:lang w:eastAsia="es-HN"/>
        </w:rPr>
        <w:t xml:space="preserve">INDICADORES:  </w:t>
      </w:r>
    </w:p>
    <w:p w:rsidR="0011168F" w:rsidRPr="002E3DBC" w:rsidRDefault="0011168F" w:rsidP="002E3DBC">
      <w:pPr>
        <w:pStyle w:val="Prrafodelista"/>
        <w:numPr>
          <w:ilvl w:val="0"/>
          <w:numId w:val="16"/>
        </w:numPr>
        <w:rPr>
          <w:rFonts w:cstheme="minorHAnsi"/>
          <w:sz w:val="24"/>
          <w:szCs w:val="24"/>
          <w:lang w:eastAsia="es-HN"/>
        </w:rPr>
      </w:pPr>
      <w:r w:rsidRPr="002E3DBC">
        <w:rPr>
          <w:rFonts w:cstheme="minorHAnsi"/>
          <w:sz w:val="24"/>
          <w:szCs w:val="24"/>
          <w:lang w:eastAsia="es-HN"/>
        </w:rPr>
        <w:t>Cumplimiento del valor de respeto entre los empleados y jefaturas</w:t>
      </w:r>
      <w:r w:rsidR="002E3DBC" w:rsidRPr="002E3DBC">
        <w:rPr>
          <w:rFonts w:cstheme="minorHAnsi"/>
          <w:sz w:val="24"/>
          <w:szCs w:val="24"/>
          <w:lang w:eastAsia="es-HN"/>
        </w:rPr>
        <w:t>.</w:t>
      </w:r>
    </w:p>
    <w:p w:rsidR="0011168F" w:rsidRPr="002E3DBC" w:rsidRDefault="0011168F" w:rsidP="002E3DBC">
      <w:pPr>
        <w:pStyle w:val="Prrafodelista"/>
        <w:numPr>
          <w:ilvl w:val="0"/>
          <w:numId w:val="16"/>
        </w:numPr>
        <w:rPr>
          <w:rFonts w:cstheme="minorHAnsi"/>
          <w:sz w:val="24"/>
          <w:szCs w:val="24"/>
          <w:lang w:eastAsia="es-HN"/>
        </w:rPr>
      </w:pPr>
      <w:r w:rsidRPr="002E3DBC">
        <w:rPr>
          <w:rFonts w:cstheme="minorHAnsi"/>
          <w:sz w:val="24"/>
          <w:szCs w:val="24"/>
          <w:lang w:eastAsia="es-HN"/>
        </w:rPr>
        <w:t xml:space="preserve">Firma del acta de compromiso de cumplimiento con el Código de Conducta Ética del Servidor </w:t>
      </w:r>
      <w:r w:rsidR="002E3DBC" w:rsidRPr="002E3DBC">
        <w:rPr>
          <w:rFonts w:cstheme="minorHAnsi"/>
          <w:sz w:val="24"/>
          <w:szCs w:val="24"/>
          <w:lang w:eastAsia="es-HN"/>
        </w:rPr>
        <w:t>Público.</w:t>
      </w:r>
    </w:p>
    <w:p w:rsidR="000D7DFA" w:rsidRPr="002E3DBC" w:rsidRDefault="0011168F" w:rsidP="002E3DBC">
      <w:pPr>
        <w:pStyle w:val="Prrafodelista"/>
        <w:numPr>
          <w:ilvl w:val="0"/>
          <w:numId w:val="16"/>
        </w:numPr>
        <w:rPr>
          <w:rFonts w:cstheme="minorHAnsi"/>
          <w:sz w:val="24"/>
          <w:szCs w:val="24"/>
          <w:lang w:eastAsia="es-HN"/>
        </w:rPr>
      </w:pPr>
      <w:r w:rsidRPr="002E3DBC">
        <w:rPr>
          <w:rFonts w:cstheme="minorHAnsi"/>
          <w:sz w:val="24"/>
          <w:szCs w:val="24"/>
        </w:rPr>
        <w:t>Responsabilidades miembros del CPEP-AHA, CPEP-TSC</w:t>
      </w:r>
      <w:r w:rsidR="002E3DBC" w:rsidRPr="002E3DBC">
        <w:rPr>
          <w:rFonts w:cstheme="minorHAnsi"/>
          <w:sz w:val="24"/>
          <w:szCs w:val="24"/>
        </w:rPr>
        <w:t>.</w:t>
      </w:r>
    </w:p>
    <w:p w:rsidR="00D8389D" w:rsidRPr="00A66B8A" w:rsidRDefault="002321F3" w:rsidP="00D0330F">
      <w:pPr>
        <w:rPr>
          <w:rFonts w:cstheme="minorHAnsi"/>
          <w:b/>
          <w:bCs/>
          <w:sz w:val="24"/>
          <w:szCs w:val="24"/>
          <w:lang w:eastAsia="es-HN"/>
        </w:rPr>
      </w:pPr>
      <w:r w:rsidRPr="00A66B8A">
        <w:rPr>
          <w:rFonts w:cstheme="minorHAnsi"/>
          <w:b/>
          <w:bCs/>
          <w:sz w:val="24"/>
          <w:szCs w:val="24"/>
          <w:lang w:eastAsia="es-HN"/>
        </w:rPr>
        <w:t>X</w:t>
      </w:r>
      <w:r w:rsidR="007766EF" w:rsidRPr="00A66B8A">
        <w:rPr>
          <w:rFonts w:cstheme="minorHAnsi"/>
          <w:b/>
          <w:bCs/>
          <w:sz w:val="24"/>
          <w:szCs w:val="24"/>
          <w:lang w:eastAsia="es-HN"/>
        </w:rPr>
        <w:tab/>
      </w:r>
      <w:r w:rsidR="00D43CFE" w:rsidRPr="00A66B8A">
        <w:rPr>
          <w:rFonts w:cstheme="minorHAnsi"/>
          <w:b/>
          <w:bCs/>
          <w:sz w:val="24"/>
          <w:szCs w:val="24"/>
          <w:lang w:eastAsia="es-HN"/>
        </w:rPr>
        <w:t xml:space="preserve"> ESTRATEGIAS</w:t>
      </w:r>
      <w:r w:rsidRPr="00A66B8A">
        <w:rPr>
          <w:rFonts w:cstheme="minorHAnsi"/>
          <w:b/>
          <w:bCs/>
          <w:sz w:val="24"/>
          <w:szCs w:val="24"/>
          <w:lang w:eastAsia="es-HN"/>
        </w:rPr>
        <w:t>:</w:t>
      </w:r>
    </w:p>
    <w:p w:rsidR="00D43CFE" w:rsidRPr="00A66B8A" w:rsidRDefault="00D8389D" w:rsidP="00D43CFE">
      <w:pPr>
        <w:shd w:val="clear" w:color="auto" w:fill="FFFFFF"/>
        <w:spacing w:after="0" w:line="240" w:lineRule="auto"/>
        <w:jc w:val="both"/>
        <w:rPr>
          <w:rFonts w:eastAsia="Times New Roman" w:cstheme="minorHAnsi"/>
          <w:color w:val="000000"/>
          <w:sz w:val="24"/>
          <w:szCs w:val="24"/>
          <w:lang w:eastAsia="es-HN"/>
        </w:rPr>
      </w:pPr>
      <w:r w:rsidRPr="00A66B8A">
        <w:rPr>
          <w:rFonts w:eastAsia="Times New Roman" w:cstheme="minorHAnsi"/>
          <w:color w:val="000000"/>
          <w:sz w:val="24"/>
          <w:szCs w:val="24"/>
          <w:lang w:eastAsia="es-HN"/>
        </w:rPr>
        <w:t>Las estrategias a emplear son:</w:t>
      </w:r>
    </w:p>
    <w:p w:rsidR="00CA6914" w:rsidRPr="00A66B8A" w:rsidRDefault="00CA6914" w:rsidP="00D43CFE">
      <w:pPr>
        <w:shd w:val="clear" w:color="auto" w:fill="FFFFFF"/>
        <w:spacing w:after="0" w:line="240" w:lineRule="auto"/>
        <w:jc w:val="both"/>
        <w:rPr>
          <w:rFonts w:eastAsia="Times New Roman" w:cstheme="minorHAnsi"/>
          <w:color w:val="000000"/>
          <w:sz w:val="24"/>
          <w:szCs w:val="24"/>
          <w:lang w:eastAsia="es-HN"/>
        </w:rPr>
      </w:pPr>
    </w:p>
    <w:p w:rsidR="00CA6914" w:rsidRPr="00A66B8A" w:rsidRDefault="00CA6914" w:rsidP="002321F3">
      <w:pPr>
        <w:pStyle w:val="Prrafodelista"/>
        <w:numPr>
          <w:ilvl w:val="0"/>
          <w:numId w:val="13"/>
        </w:numPr>
        <w:shd w:val="clear" w:color="auto" w:fill="FFFFFF"/>
        <w:spacing w:after="0" w:line="240" w:lineRule="auto"/>
        <w:jc w:val="both"/>
        <w:rPr>
          <w:rFonts w:eastAsia="Times New Roman" w:cstheme="minorHAnsi"/>
          <w:color w:val="000000"/>
          <w:sz w:val="24"/>
          <w:szCs w:val="24"/>
          <w:lang w:eastAsia="es-HN"/>
        </w:rPr>
      </w:pPr>
      <w:r w:rsidRPr="00A66B8A">
        <w:rPr>
          <w:rFonts w:eastAsia="Times New Roman" w:cstheme="minorHAnsi"/>
          <w:color w:val="000000"/>
          <w:sz w:val="24"/>
          <w:szCs w:val="24"/>
          <w:lang w:eastAsia="es-HN"/>
        </w:rPr>
        <w:t>Realizar presentación</w:t>
      </w:r>
    </w:p>
    <w:p w:rsidR="00CA6914" w:rsidRPr="00A66B8A" w:rsidRDefault="00CA6914" w:rsidP="002321F3">
      <w:pPr>
        <w:pStyle w:val="Prrafodelista"/>
        <w:numPr>
          <w:ilvl w:val="0"/>
          <w:numId w:val="13"/>
        </w:numPr>
        <w:shd w:val="clear" w:color="auto" w:fill="FFFFFF"/>
        <w:spacing w:after="0" w:line="240" w:lineRule="auto"/>
        <w:jc w:val="both"/>
        <w:rPr>
          <w:rFonts w:eastAsia="Times New Roman" w:cstheme="minorHAnsi"/>
          <w:color w:val="000000"/>
          <w:sz w:val="24"/>
          <w:szCs w:val="24"/>
          <w:lang w:eastAsia="es-HN"/>
        </w:rPr>
      </w:pPr>
      <w:r w:rsidRPr="00A66B8A">
        <w:rPr>
          <w:rFonts w:eastAsia="Times New Roman" w:cstheme="minorHAnsi"/>
          <w:color w:val="000000"/>
          <w:sz w:val="24"/>
          <w:szCs w:val="24"/>
          <w:lang w:eastAsia="es-HN"/>
        </w:rPr>
        <w:t xml:space="preserve">Promover el dialogo y la participación </w:t>
      </w:r>
    </w:p>
    <w:p w:rsidR="00CA6914" w:rsidRPr="00A66B8A" w:rsidRDefault="00CA6914" w:rsidP="002321F3">
      <w:pPr>
        <w:pStyle w:val="Prrafodelista"/>
        <w:numPr>
          <w:ilvl w:val="0"/>
          <w:numId w:val="13"/>
        </w:numPr>
        <w:shd w:val="clear" w:color="auto" w:fill="FFFFFF"/>
        <w:spacing w:after="0" w:line="240" w:lineRule="auto"/>
        <w:jc w:val="both"/>
        <w:rPr>
          <w:rFonts w:eastAsia="Times New Roman" w:cstheme="minorHAnsi"/>
          <w:color w:val="000000"/>
          <w:sz w:val="24"/>
          <w:szCs w:val="24"/>
          <w:lang w:eastAsia="es-HN"/>
        </w:rPr>
      </w:pPr>
      <w:r w:rsidRPr="00A66B8A">
        <w:rPr>
          <w:rFonts w:eastAsia="Times New Roman" w:cstheme="minorHAnsi"/>
          <w:color w:val="000000"/>
          <w:sz w:val="24"/>
          <w:szCs w:val="24"/>
          <w:lang w:eastAsia="es-HN"/>
        </w:rPr>
        <w:t>Presentación de casos o ejemplos de transparencia y corrupción</w:t>
      </w:r>
    </w:p>
    <w:p w:rsidR="00CA6914" w:rsidRPr="00A66B8A" w:rsidRDefault="00CA6914" w:rsidP="002321F3">
      <w:pPr>
        <w:pStyle w:val="Prrafodelista"/>
        <w:numPr>
          <w:ilvl w:val="0"/>
          <w:numId w:val="13"/>
        </w:numPr>
        <w:shd w:val="clear" w:color="auto" w:fill="FFFFFF"/>
        <w:spacing w:after="0" w:line="240" w:lineRule="auto"/>
        <w:jc w:val="both"/>
        <w:rPr>
          <w:rFonts w:eastAsia="Times New Roman" w:cstheme="minorHAnsi"/>
          <w:color w:val="000000"/>
          <w:sz w:val="24"/>
          <w:szCs w:val="24"/>
          <w:lang w:eastAsia="es-HN"/>
        </w:rPr>
      </w:pPr>
      <w:r w:rsidRPr="00A66B8A">
        <w:rPr>
          <w:rFonts w:eastAsia="Times New Roman" w:cstheme="minorHAnsi"/>
          <w:color w:val="000000"/>
          <w:sz w:val="24"/>
          <w:szCs w:val="24"/>
          <w:lang w:eastAsia="es-HN"/>
        </w:rPr>
        <w:t xml:space="preserve">Entrega de Diplomas a los Participantes </w:t>
      </w:r>
    </w:p>
    <w:p w:rsidR="00CA6914" w:rsidRPr="00A66B8A" w:rsidRDefault="00CA6914" w:rsidP="002321F3">
      <w:pPr>
        <w:pStyle w:val="Prrafodelista"/>
        <w:numPr>
          <w:ilvl w:val="0"/>
          <w:numId w:val="13"/>
        </w:numPr>
        <w:shd w:val="clear" w:color="auto" w:fill="FFFFFF"/>
        <w:spacing w:after="0" w:line="240" w:lineRule="auto"/>
        <w:jc w:val="both"/>
        <w:rPr>
          <w:rFonts w:eastAsia="Times New Roman" w:cstheme="minorHAnsi"/>
          <w:color w:val="000000"/>
          <w:sz w:val="24"/>
          <w:szCs w:val="24"/>
          <w:lang w:eastAsia="es-HN"/>
        </w:rPr>
      </w:pPr>
      <w:r w:rsidRPr="00A66B8A">
        <w:rPr>
          <w:rFonts w:eastAsia="Times New Roman" w:cstheme="minorHAnsi"/>
          <w:color w:val="000000"/>
          <w:sz w:val="24"/>
          <w:szCs w:val="24"/>
          <w:lang w:eastAsia="es-HN"/>
        </w:rPr>
        <w:t xml:space="preserve">Entrega de reconocimiento a los expositores </w:t>
      </w:r>
    </w:p>
    <w:p w:rsidR="001A6A7A" w:rsidRDefault="001A6A7A" w:rsidP="001A6A7A">
      <w:pPr>
        <w:pStyle w:val="Prrafodelista"/>
        <w:shd w:val="clear" w:color="auto" w:fill="FFFFFF"/>
        <w:spacing w:after="0" w:line="240" w:lineRule="auto"/>
        <w:jc w:val="both"/>
        <w:rPr>
          <w:rFonts w:eastAsia="Times New Roman" w:cstheme="minorHAnsi"/>
          <w:color w:val="000000"/>
          <w:sz w:val="24"/>
          <w:szCs w:val="24"/>
          <w:lang w:eastAsia="es-HN"/>
        </w:rPr>
      </w:pPr>
    </w:p>
    <w:p w:rsidR="002E3DBC" w:rsidRPr="00A66B8A" w:rsidRDefault="002E3DBC" w:rsidP="001A6A7A">
      <w:pPr>
        <w:pStyle w:val="Prrafodelista"/>
        <w:shd w:val="clear" w:color="auto" w:fill="FFFFFF"/>
        <w:spacing w:after="0" w:line="240" w:lineRule="auto"/>
        <w:jc w:val="both"/>
        <w:rPr>
          <w:rFonts w:eastAsia="Times New Roman" w:cstheme="minorHAnsi"/>
          <w:color w:val="000000"/>
          <w:sz w:val="24"/>
          <w:szCs w:val="24"/>
          <w:lang w:eastAsia="es-HN"/>
        </w:rPr>
      </w:pPr>
    </w:p>
    <w:p w:rsidR="00946DBA" w:rsidRPr="00A66B8A" w:rsidRDefault="00946DBA" w:rsidP="00946DBA">
      <w:pPr>
        <w:shd w:val="clear" w:color="auto" w:fill="FFFFFF"/>
        <w:spacing w:after="0" w:line="240" w:lineRule="auto"/>
        <w:jc w:val="center"/>
        <w:rPr>
          <w:rFonts w:eastAsia="Times New Roman" w:cstheme="minorHAnsi"/>
          <w:b/>
          <w:color w:val="000000"/>
          <w:sz w:val="24"/>
          <w:szCs w:val="24"/>
          <w:lang w:eastAsia="es-HN"/>
        </w:rPr>
      </w:pPr>
      <w:r>
        <w:rPr>
          <w:rFonts w:eastAsia="Times New Roman" w:cstheme="minorHAnsi"/>
          <w:b/>
          <w:color w:val="000000"/>
          <w:sz w:val="24"/>
          <w:szCs w:val="24"/>
          <w:lang w:eastAsia="es-HN"/>
        </w:rPr>
        <w:t>4</w:t>
      </w:r>
    </w:p>
    <w:p w:rsidR="00DF5815" w:rsidRPr="00946DBA" w:rsidRDefault="002321F3" w:rsidP="00946DBA">
      <w:pPr>
        <w:rPr>
          <w:rFonts w:cstheme="minorHAnsi"/>
          <w:b/>
          <w:sz w:val="24"/>
          <w:szCs w:val="24"/>
          <w:lang w:eastAsia="es-HN"/>
        </w:rPr>
      </w:pPr>
      <w:r w:rsidRPr="00A66B8A">
        <w:rPr>
          <w:rFonts w:cstheme="minorHAnsi"/>
          <w:b/>
          <w:sz w:val="24"/>
          <w:szCs w:val="24"/>
          <w:lang w:eastAsia="es-HN"/>
        </w:rPr>
        <w:lastRenderedPageBreak/>
        <w:t>XI.</w:t>
      </w:r>
      <w:r w:rsidRPr="00A66B8A">
        <w:rPr>
          <w:rFonts w:cstheme="minorHAnsi"/>
          <w:b/>
          <w:sz w:val="24"/>
          <w:szCs w:val="24"/>
          <w:lang w:eastAsia="es-HN"/>
        </w:rPr>
        <w:tab/>
      </w:r>
      <w:r w:rsidR="007766EF" w:rsidRPr="00A66B8A">
        <w:rPr>
          <w:rFonts w:cstheme="minorHAnsi"/>
          <w:b/>
          <w:sz w:val="24"/>
          <w:szCs w:val="24"/>
          <w:lang w:eastAsia="es-HN"/>
        </w:rPr>
        <w:t xml:space="preserve"> </w:t>
      </w:r>
      <w:r w:rsidR="00D43CFE" w:rsidRPr="00A66B8A">
        <w:rPr>
          <w:rFonts w:cstheme="minorHAnsi"/>
          <w:b/>
          <w:sz w:val="24"/>
          <w:szCs w:val="24"/>
          <w:lang w:eastAsia="es-HN"/>
        </w:rPr>
        <w:t>RECURSOSHUMANOS: </w:t>
      </w:r>
    </w:p>
    <w:p w:rsidR="002321F3" w:rsidRPr="00A66B8A" w:rsidRDefault="00946DBA" w:rsidP="002321F3">
      <w:pPr>
        <w:shd w:val="clear" w:color="auto" w:fill="FFFFFF"/>
        <w:spacing w:after="0" w:line="240" w:lineRule="auto"/>
        <w:jc w:val="both"/>
        <w:rPr>
          <w:rFonts w:eastAsia="Times New Roman" w:cstheme="minorHAnsi"/>
          <w:bCs/>
          <w:color w:val="000000"/>
          <w:sz w:val="24"/>
          <w:szCs w:val="24"/>
          <w:lang w:eastAsia="es-HN"/>
        </w:rPr>
      </w:pPr>
      <w:r>
        <w:rPr>
          <w:rFonts w:eastAsia="Times New Roman" w:cstheme="minorHAnsi"/>
          <w:bCs/>
          <w:color w:val="000000"/>
          <w:sz w:val="24"/>
          <w:szCs w:val="24"/>
          <w:lang w:eastAsia="es-HN"/>
        </w:rPr>
        <w:tab/>
      </w:r>
      <w:r w:rsidR="00DF5815" w:rsidRPr="00A66B8A">
        <w:rPr>
          <w:rFonts w:eastAsia="Times New Roman" w:cstheme="minorHAnsi"/>
          <w:bCs/>
          <w:color w:val="000000"/>
          <w:sz w:val="24"/>
          <w:szCs w:val="24"/>
          <w:lang w:eastAsia="es-HN"/>
        </w:rPr>
        <w:t xml:space="preserve">Son </w:t>
      </w:r>
      <w:r w:rsidR="00F437E4" w:rsidRPr="00A66B8A">
        <w:rPr>
          <w:rFonts w:eastAsia="Times New Roman" w:cstheme="minorHAnsi"/>
          <w:bCs/>
          <w:color w:val="000000"/>
          <w:sz w:val="24"/>
          <w:szCs w:val="24"/>
          <w:lang w:eastAsia="es-HN"/>
        </w:rPr>
        <w:t>los participantes o empleados, jefes, asistentes</w:t>
      </w:r>
      <w:r w:rsidR="00DF5815" w:rsidRPr="00A66B8A">
        <w:rPr>
          <w:rFonts w:eastAsia="Times New Roman" w:cstheme="minorHAnsi"/>
          <w:bCs/>
          <w:color w:val="000000"/>
          <w:sz w:val="24"/>
          <w:szCs w:val="24"/>
          <w:lang w:eastAsia="es-HN"/>
        </w:rPr>
        <w:t xml:space="preserve">, expositores especializados </w:t>
      </w:r>
      <w:r>
        <w:rPr>
          <w:rFonts w:eastAsia="Times New Roman" w:cstheme="minorHAnsi"/>
          <w:bCs/>
          <w:color w:val="000000"/>
          <w:sz w:val="24"/>
          <w:szCs w:val="24"/>
          <w:lang w:eastAsia="es-HN"/>
        </w:rPr>
        <w:tab/>
      </w:r>
      <w:r w:rsidR="00DF5815" w:rsidRPr="00A66B8A">
        <w:rPr>
          <w:rFonts w:eastAsia="Times New Roman" w:cstheme="minorHAnsi"/>
          <w:bCs/>
          <w:color w:val="000000"/>
          <w:sz w:val="24"/>
          <w:szCs w:val="24"/>
          <w:lang w:eastAsia="es-HN"/>
        </w:rPr>
        <w:t xml:space="preserve">en la materia, </w:t>
      </w:r>
      <w:r w:rsidR="00F437E4" w:rsidRPr="00A66B8A">
        <w:rPr>
          <w:rFonts w:eastAsia="Times New Roman" w:cstheme="minorHAnsi"/>
          <w:bCs/>
          <w:color w:val="000000"/>
          <w:sz w:val="24"/>
          <w:szCs w:val="24"/>
          <w:lang w:eastAsia="es-HN"/>
        </w:rPr>
        <w:t>CPEP- TSC -</w:t>
      </w:r>
      <w:r w:rsidR="00DF5815" w:rsidRPr="00A66B8A">
        <w:rPr>
          <w:rFonts w:eastAsia="Times New Roman" w:cstheme="minorHAnsi"/>
          <w:bCs/>
          <w:color w:val="000000"/>
          <w:sz w:val="24"/>
          <w:szCs w:val="24"/>
          <w:lang w:eastAsia="es-HN"/>
        </w:rPr>
        <w:t xml:space="preserve"> abogados</w:t>
      </w:r>
      <w:r w:rsidR="00F437E4" w:rsidRPr="00A66B8A">
        <w:rPr>
          <w:rFonts w:eastAsia="Times New Roman" w:cstheme="minorHAnsi"/>
          <w:bCs/>
          <w:color w:val="000000"/>
          <w:sz w:val="24"/>
          <w:szCs w:val="24"/>
          <w:lang w:eastAsia="es-HN"/>
        </w:rPr>
        <w:t xml:space="preserve"> de la Unidad de Transparencia y miembros </w:t>
      </w:r>
      <w:r>
        <w:rPr>
          <w:rFonts w:eastAsia="Times New Roman" w:cstheme="minorHAnsi"/>
          <w:bCs/>
          <w:color w:val="000000"/>
          <w:sz w:val="24"/>
          <w:szCs w:val="24"/>
          <w:lang w:eastAsia="es-HN"/>
        </w:rPr>
        <w:tab/>
      </w:r>
      <w:r w:rsidR="00F437E4" w:rsidRPr="00A66B8A">
        <w:rPr>
          <w:rFonts w:eastAsia="Times New Roman" w:cstheme="minorHAnsi"/>
          <w:bCs/>
          <w:color w:val="000000"/>
          <w:sz w:val="24"/>
          <w:szCs w:val="24"/>
          <w:lang w:eastAsia="es-HN"/>
        </w:rPr>
        <w:t xml:space="preserve">del CPEP- AHAC -2024. </w:t>
      </w:r>
    </w:p>
    <w:p w:rsidR="002321F3" w:rsidRPr="00A66B8A" w:rsidRDefault="002321F3" w:rsidP="002321F3">
      <w:pPr>
        <w:shd w:val="clear" w:color="auto" w:fill="FFFFFF"/>
        <w:spacing w:after="0" w:line="240" w:lineRule="auto"/>
        <w:jc w:val="both"/>
        <w:rPr>
          <w:rFonts w:eastAsia="Times New Roman" w:cstheme="minorHAnsi"/>
          <w:bCs/>
          <w:color w:val="000000"/>
          <w:sz w:val="24"/>
          <w:szCs w:val="24"/>
          <w:lang w:eastAsia="es-HN"/>
        </w:rPr>
      </w:pPr>
    </w:p>
    <w:p w:rsidR="00D43CFE" w:rsidRPr="00A66B8A" w:rsidRDefault="002321F3" w:rsidP="002321F3">
      <w:pPr>
        <w:shd w:val="clear" w:color="auto" w:fill="FFFFFF"/>
        <w:spacing w:after="0" w:line="240" w:lineRule="auto"/>
        <w:jc w:val="both"/>
        <w:rPr>
          <w:rFonts w:eastAsia="Times New Roman" w:cstheme="minorHAnsi"/>
          <w:b/>
          <w:bCs/>
          <w:color w:val="000000"/>
          <w:sz w:val="24"/>
          <w:szCs w:val="24"/>
          <w:lang w:eastAsia="es-HN"/>
        </w:rPr>
      </w:pPr>
      <w:r w:rsidRPr="00A66B8A">
        <w:rPr>
          <w:rFonts w:eastAsia="Times New Roman" w:cstheme="minorHAnsi"/>
          <w:b/>
          <w:bCs/>
          <w:color w:val="000000"/>
          <w:sz w:val="24"/>
          <w:szCs w:val="24"/>
          <w:lang w:eastAsia="es-HN"/>
        </w:rPr>
        <w:t>XII</w:t>
      </w:r>
      <w:r w:rsidR="007766EF" w:rsidRPr="00A66B8A">
        <w:rPr>
          <w:rFonts w:cstheme="minorHAnsi"/>
          <w:b/>
          <w:sz w:val="24"/>
          <w:szCs w:val="24"/>
          <w:lang w:eastAsia="es-HN"/>
        </w:rPr>
        <w:t xml:space="preserve">. </w:t>
      </w:r>
      <w:r w:rsidRPr="00A66B8A">
        <w:rPr>
          <w:rFonts w:cstheme="minorHAnsi"/>
          <w:b/>
          <w:sz w:val="24"/>
          <w:szCs w:val="24"/>
          <w:lang w:eastAsia="es-HN"/>
        </w:rPr>
        <w:tab/>
      </w:r>
      <w:r w:rsidR="00F437E4" w:rsidRPr="00A66B8A">
        <w:rPr>
          <w:rFonts w:cstheme="minorHAnsi"/>
          <w:b/>
          <w:sz w:val="24"/>
          <w:szCs w:val="24"/>
          <w:lang w:eastAsia="es-HN"/>
        </w:rPr>
        <w:t xml:space="preserve">RECURSOS </w:t>
      </w:r>
      <w:r w:rsidR="00D43CFE" w:rsidRPr="00A66B8A">
        <w:rPr>
          <w:rFonts w:cstheme="minorHAnsi"/>
          <w:b/>
          <w:sz w:val="24"/>
          <w:szCs w:val="24"/>
          <w:lang w:eastAsia="es-HN"/>
        </w:rPr>
        <w:t>MATERIALES:</w:t>
      </w:r>
    </w:p>
    <w:p w:rsidR="007766EF" w:rsidRPr="00A66B8A" w:rsidRDefault="007766EF" w:rsidP="00D43CFE">
      <w:pPr>
        <w:shd w:val="clear" w:color="auto" w:fill="FFFFFF"/>
        <w:spacing w:after="0" w:line="240" w:lineRule="auto"/>
        <w:jc w:val="both"/>
        <w:rPr>
          <w:rFonts w:eastAsia="Times New Roman" w:cstheme="minorHAnsi"/>
          <w:bCs/>
          <w:color w:val="000000"/>
          <w:sz w:val="24"/>
          <w:szCs w:val="24"/>
          <w:lang w:eastAsia="es-HN"/>
        </w:rPr>
      </w:pPr>
    </w:p>
    <w:p w:rsidR="00DF5815" w:rsidRPr="00A66B8A" w:rsidRDefault="006C7D74" w:rsidP="007766EF">
      <w:pPr>
        <w:pStyle w:val="Prrafodelista"/>
        <w:numPr>
          <w:ilvl w:val="0"/>
          <w:numId w:val="10"/>
        </w:numPr>
        <w:shd w:val="clear" w:color="auto" w:fill="FFFFFF"/>
        <w:spacing w:after="0" w:line="240" w:lineRule="auto"/>
        <w:jc w:val="both"/>
        <w:rPr>
          <w:rFonts w:eastAsia="Times New Roman" w:cstheme="minorHAnsi"/>
          <w:bCs/>
          <w:color w:val="000000"/>
          <w:sz w:val="24"/>
          <w:szCs w:val="24"/>
          <w:lang w:eastAsia="es-HN"/>
        </w:rPr>
      </w:pPr>
      <w:r w:rsidRPr="00A66B8A">
        <w:rPr>
          <w:rFonts w:eastAsia="Times New Roman" w:cstheme="minorHAnsi"/>
          <w:bCs/>
          <w:color w:val="000000"/>
          <w:sz w:val="24"/>
          <w:szCs w:val="24"/>
          <w:lang w:eastAsia="es-HN"/>
        </w:rPr>
        <w:t>Salón</w:t>
      </w:r>
      <w:r w:rsidR="00DF5815" w:rsidRPr="00A66B8A">
        <w:rPr>
          <w:rFonts w:eastAsia="Times New Roman" w:cstheme="minorHAnsi"/>
          <w:bCs/>
          <w:color w:val="000000"/>
          <w:sz w:val="24"/>
          <w:szCs w:val="24"/>
          <w:lang w:eastAsia="es-HN"/>
        </w:rPr>
        <w:t xml:space="preserve"> de clase adecuado para recibir la capacitación. </w:t>
      </w:r>
    </w:p>
    <w:p w:rsidR="007766EF" w:rsidRPr="00A66B8A" w:rsidRDefault="00DF5815" w:rsidP="007766EF">
      <w:pPr>
        <w:pStyle w:val="Prrafodelista"/>
        <w:numPr>
          <w:ilvl w:val="0"/>
          <w:numId w:val="10"/>
        </w:numPr>
        <w:shd w:val="clear" w:color="auto" w:fill="FFFFFF"/>
        <w:spacing w:after="0" w:line="240" w:lineRule="auto"/>
        <w:jc w:val="both"/>
        <w:rPr>
          <w:rFonts w:eastAsia="Times New Roman" w:cstheme="minorHAnsi"/>
          <w:bCs/>
          <w:color w:val="000000"/>
          <w:sz w:val="24"/>
          <w:szCs w:val="24"/>
          <w:lang w:eastAsia="es-HN"/>
        </w:rPr>
      </w:pPr>
      <w:r w:rsidRPr="00A66B8A">
        <w:rPr>
          <w:rFonts w:eastAsia="Times New Roman" w:cstheme="minorHAnsi"/>
          <w:bCs/>
          <w:color w:val="000000"/>
          <w:sz w:val="24"/>
          <w:szCs w:val="24"/>
          <w:lang w:eastAsia="es-HN"/>
        </w:rPr>
        <w:t xml:space="preserve">Mobiliario y equipo </w:t>
      </w:r>
    </w:p>
    <w:p w:rsidR="00DF5815" w:rsidRPr="00A66B8A" w:rsidRDefault="007766EF" w:rsidP="007766EF">
      <w:pPr>
        <w:pStyle w:val="Prrafodelista"/>
        <w:numPr>
          <w:ilvl w:val="0"/>
          <w:numId w:val="10"/>
        </w:numPr>
        <w:shd w:val="clear" w:color="auto" w:fill="FFFFFF"/>
        <w:spacing w:after="0" w:line="240" w:lineRule="auto"/>
        <w:jc w:val="both"/>
        <w:rPr>
          <w:rFonts w:eastAsia="Times New Roman" w:cstheme="minorHAnsi"/>
          <w:bCs/>
          <w:color w:val="000000"/>
          <w:sz w:val="24"/>
          <w:szCs w:val="24"/>
          <w:lang w:eastAsia="es-HN"/>
        </w:rPr>
      </w:pPr>
      <w:r w:rsidRPr="00A66B8A">
        <w:rPr>
          <w:rFonts w:eastAsia="Times New Roman" w:cstheme="minorHAnsi"/>
          <w:bCs/>
          <w:color w:val="000000"/>
          <w:sz w:val="24"/>
          <w:szCs w:val="24"/>
          <w:lang w:eastAsia="es-HN"/>
        </w:rPr>
        <w:t>S</w:t>
      </w:r>
      <w:r w:rsidR="00DF5815" w:rsidRPr="00A66B8A">
        <w:rPr>
          <w:rFonts w:eastAsia="Times New Roman" w:cstheme="minorHAnsi"/>
          <w:bCs/>
          <w:color w:val="000000"/>
          <w:sz w:val="24"/>
          <w:szCs w:val="24"/>
          <w:lang w:eastAsia="es-HN"/>
        </w:rPr>
        <w:t>illas</w:t>
      </w:r>
      <w:r w:rsidRPr="00A66B8A">
        <w:rPr>
          <w:rFonts w:eastAsia="Times New Roman" w:cstheme="minorHAnsi"/>
          <w:bCs/>
          <w:color w:val="000000"/>
          <w:sz w:val="24"/>
          <w:szCs w:val="24"/>
          <w:lang w:eastAsia="es-HN"/>
        </w:rPr>
        <w:t xml:space="preserve"> y mesas tipo escuela</w:t>
      </w:r>
      <w:r w:rsidR="00DF5815" w:rsidRPr="00A66B8A">
        <w:rPr>
          <w:rFonts w:eastAsia="Times New Roman" w:cstheme="minorHAnsi"/>
          <w:bCs/>
          <w:color w:val="000000"/>
          <w:sz w:val="24"/>
          <w:szCs w:val="24"/>
          <w:lang w:eastAsia="es-HN"/>
        </w:rPr>
        <w:t xml:space="preserve"> para recibir la charla</w:t>
      </w:r>
    </w:p>
    <w:p w:rsidR="00DF5815" w:rsidRPr="00A66B8A" w:rsidRDefault="006C7D74" w:rsidP="007766EF">
      <w:pPr>
        <w:pStyle w:val="Prrafodelista"/>
        <w:numPr>
          <w:ilvl w:val="0"/>
          <w:numId w:val="10"/>
        </w:numPr>
        <w:shd w:val="clear" w:color="auto" w:fill="FFFFFF"/>
        <w:spacing w:after="0" w:line="240" w:lineRule="auto"/>
        <w:jc w:val="both"/>
        <w:rPr>
          <w:rFonts w:eastAsia="Times New Roman" w:cstheme="minorHAnsi"/>
          <w:bCs/>
          <w:color w:val="000000"/>
          <w:sz w:val="24"/>
          <w:szCs w:val="24"/>
          <w:lang w:eastAsia="es-HN"/>
        </w:rPr>
      </w:pPr>
      <w:r w:rsidRPr="00A66B8A">
        <w:rPr>
          <w:rFonts w:eastAsia="Times New Roman" w:cstheme="minorHAnsi"/>
          <w:bCs/>
          <w:color w:val="000000"/>
          <w:sz w:val="24"/>
          <w:szCs w:val="24"/>
          <w:lang w:eastAsia="es-HN"/>
        </w:rPr>
        <w:t>Lap- top</w:t>
      </w:r>
    </w:p>
    <w:p w:rsidR="007766EF" w:rsidRPr="00A66B8A" w:rsidRDefault="007766EF" w:rsidP="007766EF">
      <w:pPr>
        <w:pStyle w:val="Prrafodelista"/>
        <w:numPr>
          <w:ilvl w:val="0"/>
          <w:numId w:val="10"/>
        </w:numPr>
        <w:shd w:val="clear" w:color="auto" w:fill="FFFFFF"/>
        <w:spacing w:after="0" w:line="240" w:lineRule="auto"/>
        <w:jc w:val="both"/>
        <w:rPr>
          <w:rFonts w:eastAsia="Times New Roman" w:cstheme="minorHAnsi"/>
          <w:bCs/>
          <w:color w:val="000000"/>
          <w:sz w:val="24"/>
          <w:szCs w:val="24"/>
          <w:lang w:eastAsia="es-HN"/>
        </w:rPr>
      </w:pPr>
      <w:r w:rsidRPr="00A66B8A">
        <w:rPr>
          <w:rFonts w:eastAsia="Times New Roman" w:cstheme="minorHAnsi"/>
          <w:bCs/>
          <w:color w:val="000000"/>
          <w:sz w:val="24"/>
          <w:szCs w:val="24"/>
          <w:lang w:eastAsia="es-HN"/>
        </w:rPr>
        <w:t xml:space="preserve">Televisor </w:t>
      </w:r>
    </w:p>
    <w:p w:rsidR="006C7D74" w:rsidRPr="00A66B8A" w:rsidRDefault="006C7D74" w:rsidP="007766EF">
      <w:pPr>
        <w:pStyle w:val="Prrafodelista"/>
        <w:numPr>
          <w:ilvl w:val="0"/>
          <w:numId w:val="10"/>
        </w:numPr>
        <w:shd w:val="clear" w:color="auto" w:fill="FFFFFF"/>
        <w:spacing w:after="0" w:line="240" w:lineRule="auto"/>
        <w:jc w:val="both"/>
        <w:rPr>
          <w:rFonts w:eastAsia="Times New Roman" w:cstheme="minorHAnsi"/>
          <w:bCs/>
          <w:color w:val="000000"/>
          <w:sz w:val="24"/>
          <w:szCs w:val="24"/>
          <w:lang w:eastAsia="es-HN"/>
        </w:rPr>
      </w:pPr>
      <w:r w:rsidRPr="00A66B8A">
        <w:rPr>
          <w:rFonts w:eastAsia="Times New Roman" w:cstheme="minorHAnsi"/>
          <w:bCs/>
          <w:color w:val="000000"/>
          <w:sz w:val="24"/>
          <w:szCs w:val="24"/>
          <w:lang w:eastAsia="es-HN"/>
        </w:rPr>
        <w:t>Equipo multimedia</w:t>
      </w:r>
      <w:r w:rsidR="007766EF" w:rsidRPr="00A66B8A">
        <w:rPr>
          <w:rFonts w:eastAsia="Times New Roman" w:cstheme="minorHAnsi"/>
          <w:bCs/>
          <w:color w:val="000000"/>
          <w:sz w:val="24"/>
          <w:szCs w:val="24"/>
          <w:lang w:eastAsia="es-HN"/>
        </w:rPr>
        <w:t>: (micrófono, Parlantes, cámara fotográfica parlante, apuntador</w:t>
      </w:r>
    </w:p>
    <w:p w:rsidR="006C7D74" w:rsidRPr="00A66B8A" w:rsidRDefault="007766EF" w:rsidP="007766EF">
      <w:pPr>
        <w:pStyle w:val="Prrafodelista"/>
        <w:numPr>
          <w:ilvl w:val="0"/>
          <w:numId w:val="10"/>
        </w:numPr>
        <w:shd w:val="clear" w:color="auto" w:fill="FFFFFF"/>
        <w:spacing w:after="0" w:line="240" w:lineRule="auto"/>
        <w:jc w:val="both"/>
        <w:rPr>
          <w:rFonts w:eastAsia="Times New Roman" w:cstheme="minorHAnsi"/>
          <w:bCs/>
          <w:color w:val="000000"/>
          <w:sz w:val="24"/>
          <w:szCs w:val="24"/>
          <w:lang w:eastAsia="es-HN"/>
        </w:rPr>
      </w:pPr>
      <w:r w:rsidRPr="00A66B8A">
        <w:rPr>
          <w:rFonts w:eastAsia="Times New Roman" w:cstheme="minorHAnsi"/>
          <w:bCs/>
          <w:color w:val="000000"/>
          <w:sz w:val="24"/>
          <w:szCs w:val="24"/>
          <w:lang w:eastAsia="es-HN"/>
        </w:rPr>
        <w:t xml:space="preserve">Ventilación </w:t>
      </w:r>
    </w:p>
    <w:p w:rsidR="00DF5815" w:rsidRPr="00A66B8A" w:rsidRDefault="00DF5815" w:rsidP="00D43CFE">
      <w:pPr>
        <w:shd w:val="clear" w:color="auto" w:fill="FFFFFF"/>
        <w:spacing w:after="0" w:line="240" w:lineRule="auto"/>
        <w:jc w:val="both"/>
        <w:rPr>
          <w:rFonts w:eastAsia="Times New Roman" w:cstheme="minorHAnsi"/>
          <w:color w:val="000000"/>
          <w:sz w:val="24"/>
          <w:szCs w:val="24"/>
          <w:lang w:eastAsia="es-HN"/>
        </w:rPr>
      </w:pPr>
    </w:p>
    <w:p w:rsidR="006C7D74" w:rsidRPr="00A66B8A" w:rsidRDefault="002321F3" w:rsidP="00D43CFE">
      <w:pPr>
        <w:shd w:val="clear" w:color="auto" w:fill="FFFFFF"/>
        <w:spacing w:after="0" w:line="240" w:lineRule="auto"/>
        <w:jc w:val="both"/>
        <w:rPr>
          <w:rFonts w:eastAsia="Times New Roman" w:cstheme="minorHAnsi"/>
          <w:color w:val="000000"/>
          <w:sz w:val="24"/>
          <w:szCs w:val="24"/>
          <w:lang w:eastAsia="es-HN"/>
        </w:rPr>
      </w:pPr>
      <w:r w:rsidRPr="00A66B8A">
        <w:rPr>
          <w:rFonts w:eastAsia="Times New Roman" w:cstheme="minorHAnsi"/>
          <w:b/>
          <w:color w:val="000000"/>
          <w:sz w:val="24"/>
          <w:szCs w:val="24"/>
          <w:lang w:eastAsia="es-HN"/>
        </w:rPr>
        <w:tab/>
      </w:r>
      <w:r w:rsidR="00D43CFE" w:rsidRPr="00A66B8A">
        <w:rPr>
          <w:rFonts w:eastAsia="Times New Roman" w:cstheme="minorHAnsi"/>
          <w:b/>
          <w:color w:val="000000"/>
          <w:sz w:val="24"/>
          <w:szCs w:val="24"/>
          <w:lang w:eastAsia="es-HN"/>
        </w:rPr>
        <w:t>DOCUMENTOS</w:t>
      </w:r>
      <w:r w:rsidR="007766EF" w:rsidRPr="00A66B8A">
        <w:rPr>
          <w:rFonts w:eastAsia="Times New Roman" w:cstheme="minorHAnsi"/>
          <w:b/>
          <w:color w:val="000000"/>
          <w:sz w:val="24"/>
          <w:szCs w:val="24"/>
          <w:lang w:eastAsia="es-HN"/>
        </w:rPr>
        <w:t>:</w:t>
      </w:r>
      <w:r w:rsidR="007766EF" w:rsidRPr="00A66B8A">
        <w:rPr>
          <w:rFonts w:eastAsia="Times New Roman" w:cstheme="minorHAnsi"/>
          <w:color w:val="000000"/>
          <w:sz w:val="24"/>
          <w:szCs w:val="24"/>
          <w:lang w:eastAsia="es-HN"/>
        </w:rPr>
        <w:t xml:space="preserve"> Código de Conducta y Ética, </w:t>
      </w:r>
      <w:r w:rsidR="007D3D77" w:rsidRPr="00A66B8A">
        <w:rPr>
          <w:rFonts w:eastAsia="Times New Roman" w:cstheme="minorHAnsi"/>
          <w:color w:val="000000"/>
          <w:sz w:val="24"/>
          <w:szCs w:val="24"/>
          <w:lang w:eastAsia="es-HN"/>
        </w:rPr>
        <w:t xml:space="preserve">Programa de inauguración, </w:t>
      </w:r>
      <w:r w:rsidR="00421F01">
        <w:rPr>
          <w:rFonts w:eastAsia="Times New Roman" w:cstheme="minorHAnsi"/>
          <w:color w:val="000000"/>
          <w:sz w:val="24"/>
          <w:szCs w:val="24"/>
          <w:lang w:eastAsia="es-HN"/>
        </w:rPr>
        <w:t xml:space="preserve">lista de </w:t>
      </w:r>
      <w:r w:rsidR="00421F01">
        <w:rPr>
          <w:rFonts w:eastAsia="Times New Roman" w:cstheme="minorHAnsi"/>
          <w:color w:val="000000"/>
          <w:sz w:val="24"/>
          <w:szCs w:val="24"/>
          <w:lang w:eastAsia="es-HN"/>
        </w:rPr>
        <w:tab/>
        <w:t xml:space="preserve">participantes </w:t>
      </w:r>
      <w:r w:rsidR="006C7D74" w:rsidRPr="00A66B8A">
        <w:rPr>
          <w:rFonts w:eastAsia="Times New Roman" w:cstheme="minorHAnsi"/>
          <w:color w:val="000000"/>
          <w:sz w:val="24"/>
          <w:szCs w:val="24"/>
          <w:lang w:eastAsia="es-HN"/>
        </w:rPr>
        <w:t xml:space="preserve"> </w:t>
      </w:r>
      <w:r w:rsidRPr="00A66B8A">
        <w:rPr>
          <w:rFonts w:eastAsia="Times New Roman" w:cstheme="minorHAnsi"/>
          <w:color w:val="000000"/>
          <w:sz w:val="24"/>
          <w:szCs w:val="24"/>
          <w:lang w:eastAsia="es-HN"/>
        </w:rPr>
        <w:tab/>
      </w:r>
      <w:r w:rsidR="006C7D74" w:rsidRPr="00A66B8A">
        <w:rPr>
          <w:rFonts w:eastAsia="Times New Roman" w:cstheme="minorHAnsi"/>
          <w:color w:val="000000"/>
          <w:sz w:val="24"/>
          <w:szCs w:val="24"/>
          <w:lang w:eastAsia="es-HN"/>
        </w:rPr>
        <w:t xml:space="preserve">Diplomas de Participación, Diplomas de </w:t>
      </w:r>
      <w:r w:rsidR="007766EF" w:rsidRPr="00A66B8A">
        <w:rPr>
          <w:rFonts w:eastAsia="Times New Roman" w:cstheme="minorHAnsi"/>
          <w:color w:val="000000"/>
          <w:sz w:val="24"/>
          <w:szCs w:val="24"/>
          <w:lang w:eastAsia="es-HN"/>
        </w:rPr>
        <w:t xml:space="preserve"> </w:t>
      </w:r>
      <w:r w:rsidR="006C7D74" w:rsidRPr="00A66B8A">
        <w:rPr>
          <w:rFonts w:eastAsia="Times New Roman" w:cstheme="minorHAnsi"/>
          <w:color w:val="000000"/>
          <w:sz w:val="24"/>
          <w:szCs w:val="24"/>
          <w:lang w:eastAsia="es-HN"/>
        </w:rPr>
        <w:t xml:space="preserve">Reconocimiento a los </w:t>
      </w:r>
      <w:r w:rsidR="00421F01">
        <w:rPr>
          <w:rFonts w:eastAsia="Times New Roman" w:cstheme="minorHAnsi"/>
          <w:color w:val="000000"/>
          <w:sz w:val="24"/>
          <w:szCs w:val="24"/>
          <w:lang w:eastAsia="es-HN"/>
        </w:rPr>
        <w:tab/>
        <w:t>expositores.</w:t>
      </w:r>
    </w:p>
    <w:p w:rsidR="006C7D74" w:rsidRPr="00A66B8A" w:rsidRDefault="006C7D74" w:rsidP="00D0330F">
      <w:pPr>
        <w:rPr>
          <w:rFonts w:cstheme="minorHAnsi"/>
          <w:sz w:val="24"/>
          <w:szCs w:val="24"/>
          <w:lang w:eastAsia="es-HN"/>
        </w:rPr>
      </w:pPr>
    </w:p>
    <w:p w:rsidR="00D43CFE" w:rsidRPr="00A66B8A" w:rsidRDefault="002321F3" w:rsidP="00D0330F">
      <w:pPr>
        <w:rPr>
          <w:rFonts w:cstheme="minorHAnsi"/>
          <w:b/>
          <w:bCs/>
          <w:sz w:val="24"/>
          <w:szCs w:val="24"/>
          <w:lang w:eastAsia="es-HN"/>
        </w:rPr>
      </w:pPr>
      <w:r w:rsidRPr="00A66B8A">
        <w:rPr>
          <w:rFonts w:cstheme="minorHAnsi"/>
          <w:b/>
          <w:bCs/>
          <w:sz w:val="24"/>
          <w:szCs w:val="24"/>
          <w:lang w:eastAsia="es-HN"/>
        </w:rPr>
        <w:t>XIII.</w:t>
      </w:r>
      <w:r w:rsidR="007766EF" w:rsidRPr="00A66B8A">
        <w:rPr>
          <w:rFonts w:cstheme="minorHAnsi"/>
          <w:b/>
          <w:bCs/>
          <w:sz w:val="24"/>
          <w:szCs w:val="24"/>
          <w:lang w:eastAsia="es-HN"/>
        </w:rPr>
        <w:tab/>
      </w:r>
      <w:r w:rsidR="00D43CFE" w:rsidRPr="00A66B8A">
        <w:rPr>
          <w:rFonts w:cstheme="minorHAnsi"/>
          <w:b/>
          <w:bCs/>
          <w:sz w:val="24"/>
          <w:szCs w:val="24"/>
          <w:lang w:eastAsia="es-HN"/>
        </w:rPr>
        <w:t>FINANCIAMIENTO</w:t>
      </w:r>
      <w:r w:rsidR="006C7D74" w:rsidRPr="00A66B8A">
        <w:rPr>
          <w:rFonts w:cstheme="minorHAnsi"/>
          <w:b/>
          <w:bCs/>
          <w:sz w:val="24"/>
          <w:szCs w:val="24"/>
          <w:lang w:eastAsia="es-HN"/>
        </w:rPr>
        <w:t>:</w:t>
      </w:r>
    </w:p>
    <w:p w:rsidR="006C7D74" w:rsidRPr="00A66B8A" w:rsidRDefault="006C7D74" w:rsidP="00D43CFE">
      <w:pPr>
        <w:shd w:val="clear" w:color="auto" w:fill="FFFFFF"/>
        <w:spacing w:after="0" w:line="240" w:lineRule="auto"/>
        <w:jc w:val="both"/>
        <w:rPr>
          <w:rFonts w:eastAsia="Times New Roman" w:cstheme="minorHAnsi"/>
          <w:color w:val="000000"/>
          <w:sz w:val="24"/>
          <w:szCs w:val="24"/>
          <w:lang w:eastAsia="es-HN"/>
        </w:rPr>
      </w:pPr>
    </w:p>
    <w:p w:rsidR="00D43CFE" w:rsidRPr="00A66B8A" w:rsidRDefault="00D43CFE" w:rsidP="00D43CFE">
      <w:pPr>
        <w:shd w:val="clear" w:color="auto" w:fill="FFFFFF"/>
        <w:spacing w:after="0" w:line="240" w:lineRule="auto"/>
        <w:jc w:val="both"/>
        <w:rPr>
          <w:rFonts w:eastAsia="Times New Roman" w:cstheme="minorHAnsi"/>
          <w:color w:val="000000"/>
          <w:sz w:val="24"/>
          <w:szCs w:val="24"/>
          <w:lang w:eastAsia="es-HN"/>
        </w:rPr>
      </w:pPr>
      <w:r w:rsidRPr="00A66B8A">
        <w:rPr>
          <w:rFonts w:eastAsia="Times New Roman" w:cstheme="minorHAnsi"/>
          <w:color w:val="000000"/>
          <w:sz w:val="24"/>
          <w:szCs w:val="24"/>
          <w:lang w:eastAsia="es-HN"/>
        </w:rPr>
        <w:t>El monto de inversión de</w:t>
      </w:r>
      <w:r w:rsidR="006C7D74" w:rsidRPr="00A66B8A">
        <w:rPr>
          <w:rFonts w:eastAsia="Times New Roman" w:cstheme="minorHAnsi"/>
          <w:color w:val="000000"/>
          <w:sz w:val="24"/>
          <w:szCs w:val="24"/>
          <w:lang w:eastAsia="es-HN"/>
        </w:rPr>
        <w:t xml:space="preserve"> este plan de capacitac</w:t>
      </w:r>
      <w:r w:rsidR="00421F01">
        <w:rPr>
          <w:rFonts w:eastAsia="Times New Roman" w:cstheme="minorHAnsi"/>
          <w:color w:val="000000"/>
          <w:sz w:val="24"/>
          <w:szCs w:val="24"/>
          <w:lang w:eastAsia="es-HN"/>
        </w:rPr>
        <w:t xml:space="preserve">ión, deberá ser financiada, </w:t>
      </w:r>
      <w:r w:rsidRPr="00A66B8A">
        <w:rPr>
          <w:rFonts w:eastAsia="Times New Roman" w:cstheme="minorHAnsi"/>
          <w:color w:val="000000"/>
          <w:sz w:val="24"/>
          <w:szCs w:val="24"/>
          <w:lang w:eastAsia="es-HN"/>
        </w:rPr>
        <w:t>con ingresos propios p</w:t>
      </w:r>
      <w:r w:rsidR="00421F01">
        <w:rPr>
          <w:rFonts w:eastAsia="Times New Roman" w:cstheme="minorHAnsi"/>
          <w:color w:val="000000"/>
          <w:sz w:val="24"/>
          <w:szCs w:val="24"/>
          <w:lang w:eastAsia="es-HN"/>
        </w:rPr>
        <w:t>resupuestados de la institución, valorado en Lps. 4,137.00 (CUATRO MIL CIENTO TREINTA Y SIETE CON CERO CENTAVOS EXACTOS)</w:t>
      </w:r>
    </w:p>
    <w:p w:rsidR="007766EF" w:rsidRPr="00A66B8A" w:rsidRDefault="007766EF" w:rsidP="00D0330F">
      <w:pPr>
        <w:rPr>
          <w:rFonts w:eastAsia="Times New Roman" w:cstheme="minorHAnsi"/>
          <w:b/>
          <w:bCs/>
          <w:color w:val="000000"/>
          <w:sz w:val="24"/>
          <w:szCs w:val="24"/>
          <w:lang w:eastAsia="es-HN"/>
        </w:rPr>
      </w:pPr>
    </w:p>
    <w:p w:rsidR="00E72475" w:rsidRPr="00946DBA" w:rsidRDefault="002321F3" w:rsidP="003A7E54">
      <w:pPr>
        <w:rPr>
          <w:rFonts w:cstheme="minorHAnsi"/>
          <w:sz w:val="24"/>
          <w:szCs w:val="24"/>
          <w:lang w:eastAsia="es-HN"/>
        </w:rPr>
      </w:pPr>
      <w:r w:rsidRPr="00A66B8A">
        <w:rPr>
          <w:rFonts w:eastAsia="Times New Roman" w:cstheme="minorHAnsi"/>
          <w:b/>
          <w:bCs/>
          <w:color w:val="000000"/>
          <w:sz w:val="24"/>
          <w:szCs w:val="24"/>
          <w:lang w:eastAsia="es-HN"/>
        </w:rPr>
        <w:t>XIV</w:t>
      </w:r>
      <w:r w:rsidR="007766EF" w:rsidRPr="00A66B8A">
        <w:rPr>
          <w:rFonts w:eastAsia="Times New Roman" w:cstheme="minorHAnsi"/>
          <w:b/>
          <w:bCs/>
          <w:color w:val="000000"/>
          <w:sz w:val="24"/>
          <w:szCs w:val="24"/>
          <w:lang w:eastAsia="es-HN"/>
        </w:rPr>
        <w:t xml:space="preserve"> </w:t>
      </w:r>
      <w:r w:rsidR="007766EF" w:rsidRPr="00A66B8A">
        <w:rPr>
          <w:rFonts w:eastAsia="Times New Roman" w:cstheme="minorHAnsi"/>
          <w:b/>
          <w:bCs/>
          <w:color w:val="000000"/>
          <w:sz w:val="24"/>
          <w:szCs w:val="24"/>
          <w:lang w:eastAsia="es-HN"/>
        </w:rPr>
        <w:tab/>
      </w:r>
      <w:r w:rsidR="00D43CFE" w:rsidRPr="00A66B8A">
        <w:rPr>
          <w:rFonts w:cstheme="minorHAnsi"/>
          <w:b/>
          <w:sz w:val="24"/>
          <w:szCs w:val="24"/>
          <w:lang w:eastAsia="es-HN"/>
        </w:rPr>
        <w:t>PRESUPUESTO</w:t>
      </w:r>
    </w:p>
    <w:tbl>
      <w:tblPr>
        <w:tblStyle w:val="Tablaconcuadrcula"/>
        <w:tblW w:w="0" w:type="auto"/>
        <w:tblLook w:val="04A0"/>
      </w:tblPr>
      <w:tblGrid>
        <w:gridCol w:w="2093"/>
        <w:gridCol w:w="1304"/>
        <w:gridCol w:w="1699"/>
        <w:gridCol w:w="1816"/>
        <w:gridCol w:w="1582"/>
      </w:tblGrid>
      <w:tr w:rsidR="00F437E4" w:rsidRPr="001A6A7A" w:rsidTr="00A66B8A">
        <w:tc>
          <w:tcPr>
            <w:tcW w:w="2093" w:type="dxa"/>
            <w:shd w:val="clear" w:color="auto" w:fill="BDD6EE" w:themeFill="accent1" w:themeFillTint="66"/>
          </w:tcPr>
          <w:p w:rsidR="00F437E4" w:rsidRPr="001A6A7A" w:rsidRDefault="00F437E4" w:rsidP="003A7E54">
            <w:pPr>
              <w:rPr>
                <w:rFonts w:cstheme="minorHAnsi"/>
              </w:rPr>
            </w:pPr>
            <w:r w:rsidRPr="001A6A7A">
              <w:rPr>
                <w:rFonts w:cstheme="minorHAnsi"/>
              </w:rPr>
              <w:t xml:space="preserve">DESCRIPCION </w:t>
            </w:r>
          </w:p>
        </w:tc>
        <w:tc>
          <w:tcPr>
            <w:tcW w:w="1304" w:type="dxa"/>
            <w:shd w:val="clear" w:color="auto" w:fill="BDD6EE" w:themeFill="accent1" w:themeFillTint="66"/>
          </w:tcPr>
          <w:p w:rsidR="00F437E4" w:rsidRPr="001A6A7A" w:rsidRDefault="00F437E4" w:rsidP="003A7E54">
            <w:pPr>
              <w:rPr>
                <w:rFonts w:cstheme="minorHAnsi"/>
              </w:rPr>
            </w:pPr>
            <w:r w:rsidRPr="001A6A7A">
              <w:rPr>
                <w:rFonts w:cstheme="minorHAnsi"/>
              </w:rPr>
              <w:t>UNIDAD</w:t>
            </w:r>
          </w:p>
        </w:tc>
        <w:tc>
          <w:tcPr>
            <w:tcW w:w="1699" w:type="dxa"/>
            <w:shd w:val="clear" w:color="auto" w:fill="BDD6EE" w:themeFill="accent1" w:themeFillTint="66"/>
          </w:tcPr>
          <w:p w:rsidR="00F437E4" w:rsidRPr="001A6A7A" w:rsidRDefault="00F437E4" w:rsidP="003A7E54">
            <w:pPr>
              <w:rPr>
                <w:rFonts w:cstheme="minorHAnsi"/>
              </w:rPr>
            </w:pPr>
            <w:r w:rsidRPr="001A6A7A">
              <w:rPr>
                <w:rFonts w:cstheme="minorHAnsi"/>
              </w:rPr>
              <w:t>CANTIDAD</w:t>
            </w:r>
          </w:p>
        </w:tc>
        <w:tc>
          <w:tcPr>
            <w:tcW w:w="1816" w:type="dxa"/>
            <w:shd w:val="clear" w:color="auto" w:fill="BDD6EE" w:themeFill="accent1" w:themeFillTint="66"/>
          </w:tcPr>
          <w:p w:rsidR="00F437E4" w:rsidRPr="001A6A7A" w:rsidRDefault="00F437E4" w:rsidP="003A7E54">
            <w:pPr>
              <w:rPr>
                <w:rFonts w:cstheme="minorHAnsi"/>
              </w:rPr>
            </w:pPr>
            <w:r w:rsidRPr="001A6A7A">
              <w:rPr>
                <w:rFonts w:cstheme="minorHAnsi"/>
              </w:rPr>
              <w:t xml:space="preserve">COSTO UNITARIO </w:t>
            </w:r>
          </w:p>
        </w:tc>
        <w:tc>
          <w:tcPr>
            <w:tcW w:w="1582" w:type="dxa"/>
            <w:shd w:val="clear" w:color="auto" w:fill="BDD6EE" w:themeFill="accent1" w:themeFillTint="66"/>
          </w:tcPr>
          <w:p w:rsidR="00F437E4" w:rsidRPr="001A6A7A" w:rsidRDefault="00F437E4" w:rsidP="003A7E54">
            <w:pPr>
              <w:rPr>
                <w:rFonts w:cstheme="minorHAnsi"/>
              </w:rPr>
            </w:pPr>
            <w:r w:rsidRPr="001A6A7A">
              <w:rPr>
                <w:rFonts w:cstheme="minorHAnsi"/>
              </w:rPr>
              <w:t xml:space="preserve">COSTO TOTAL </w:t>
            </w:r>
          </w:p>
        </w:tc>
      </w:tr>
      <w:tr w:rsidR="00F437E4" w:rsidRPr="002321F3" w:rsidTr="004130AA">
        <w:tc>
          <w:tcPr>
            <w:tcW w:w="2093" w:type="dxa"/>
            <w:shd w:val="clear" w:color="auto" w:fill="FFFF00"/>
          </w:tcPr>
          <w:p w:rsidR="00F437E4" w:rsidRPr="002321F3" w:rsidRDefault="001A6A7A" w:rsidP="003A7E54">
            <w:pPr>
              <w:rPr>
                <w:rFonts w:cstheme="minorHAnsi"/>
                <w:sz w:val="24"/>
                <w:szCs w:val="24"/>
              </w:rPr>
            </w:pPr>
            <w:r>
              <w:rPr>
                <w:rFonts w:cstheme="minorHAnsi"/>
                <w:sz w:val="24"/>
                <w:szCs w:val="24"/>
              </w:rPr>
              <w:t>R</w:t>
            </w:r>
            <w:r w:rsidRPr="002321F3">
              <w:rPr>
                <w:rFonts w:cstheme="minorHAnsi"/>
                <w:sz w:val="24"/>
                <w:szCs w:val="24"/>
              </w:rPr>
              <w:t xml:space="preserve">efrigerios </w:t>
            </w:r>
          </w:p>
        </w:tc>
        <w:tc>
          <w:tcPr>
            <w:tcW w:w="1304" w:type="dxa"/>
            <w:shd w:val="clear" w:color="auto" w:fill="F4B083" w:themeFill="accent2" w:themeFillTint="99"/>
          </w:tcPr>
          <w:p w:rsidR="00F437E4" w:rsidRPr="002321F3" w:rsidRDefault="001A6A7A" w:rsidP="003A7E54">
            <w:pPr>
              <w:rPr>
                <w:rFonts w:cstheme="minorHAnsi"/>
                <w:sz w:val="24"/>
                <w:szCs w:val="24"/>
              </w:rPr>
            </w:pPr>
            <w:r>
              <w:rPr>
                <w:rFonts w:cstheme="minorHAnsi"/>
                <w:sz w:val="24"/>
                <w:szCs w:val="24"/>
              </w:rPr>
              <w:t>U</w:t>
            </w:r>
            <w:r w:rsidRPr="002321F3">
              <w:rPr>
                <w:rFonts w:cstheme="minorHAnsi"/>
                <w:sz w:val="24"/>
                <w:szCs w:val="24"/>
              </w:rPr>
              <w:t xml:space="preserve">nidad </w:t>
            </w:r>
          </w:p>
        </w:tc>
        <w:tc>
          <w:tcPr>
            <w:tcW w:w="1699" w:type="dxa"/>
            <w:shd w:val="clear" w:color="auto" w:fill="C9C9C9" w:themeFill="accent3" w:themeFillTint="99"/>
          </w:tcPr>
          <w:p w:rsidR="00F437E4" w:rsidRPr="002321F3" w:rsidRDefault="001A6A7A" w:rsidP="003A7E54">
            <w:pPr>
              <w:rPr>
                <w:rFonts w:cstheme="minorHAnsi"/>
                <w:sz w:val="24"/>
                <w:szCs w:val="24"/>
              </w:rPr>
            </w:pPr>
            <w:r>
              <w:rPr>
                <w:rFonts w:cstheme="minorHAnsi"/>
                <w:sz w:val="24"/>
                <w:szCs w:val="24"/>
              </w:rPr>
              <w:t>27  Boquitas</w:t>
            </w:r>
          </w:p>
        </w:tc>
        <w:tc>
          <w:tcPr>
            <w:tcW w:w="1816" w:type="dxa"/>
            <w:shd w:val="clear" w:color="auto" w:fill="FFD966" w:themeFill="accent4" w:themeFillTint="99"/>
          </w:tcPr>
          <w:p w:rsidR="00F437E4" w:rsidRPr="002321F3" w:rsidRDefault="00A66B8A" w:rsidP="003A7E54">
            <w:pPr>
              <w:rPr>
                <w:rFonts w:cstheme="minorHAnsi"/>
                <w:sz w:val="24"/>
                <w:szCs w:val="24"/>
              </w:rPr>
            </w:pPr>
            <w:r>
              <w:rPr>
                <w:rFonts w:cstheme="minorHAnsi"/>
                <w:sz w:val="24"/>
                <w:szCs w:val="24"/>
              </w:rPr>
              <w:t>Lps.  120</w:t>
            </w:r>
            <w:r w:rsidR="00E72475" w:rsidRPr="002321F3">
              <w:rPr>
                <w:rFonts w:cstheme="minorHAnsi"/>
                <w:sz w:val="24"/>
                <w:szCs w:val="24"/>
              </w:rPr>
              <w:t xml:space="preserve">.00 </w:t>
            </w:r>
          </w:p>
        </w:tc>
        <w:tc>
          <w:tcPr>
            <w:tcW w:w="1582" w:type="dxa"/>
            <w:shd w:val="clear" w:color="auto" w:fill="A8D08D" w:themeFill="accent6" w:themeFillTint="99"/>
          </w:tcPr>
          <w:p w:rsidR="00F437E4" w:rsidRPr="002321F3" w:rsidRDefault="00A66B8A" w:rsidP="003A7E54">
            <w:pPr>
              <w:rPr>
                <w:rFonts w:cstheme="minorHAnsi"/>
                <w:sz w:val="24"/>
                <w:szCs w:val="24"/>
              </w:rPr>
            </w:pPr>
            <w:r>
              <w:rPr>
                <w:rFonts w:cstheme="minorHAnsi"/>
                <w:sz w:val="24"/>
                <w:szCs w:val="24"/>
              </w:rPr>
              <w:t>L. 3,240.00</w:t>
            </w:r>
          </w:p>
        </w:tc>
      </w:tr>
      <w:tr w:rsidR="001A6A7A" w:rsidRPr="002321F3" w:rsidTr="004130AA">
        <w:tc>
          <w:tcPr>
            <w:tcW w:w="2093" w:type="dxa"/>
            <w:shd w:val="clear" w:color="auto" w:fill="FFFF00"/>
          </w:tcPr>
          <w:p w:rsidR="001A6A7A" w:rsidRDefault="001A6A7A" w:rsidP="003A7E54">
            <w:pPr>
              <w:rPr>
                <w:rFonts w:cstheme="minorHAnsi"/>
                <w:sz w:val="24"/>
                <w:szCs w:val="24"/>
              </w:rPr>
            </w:pPr>
            <w:r>
              <w:rPr>
                <w:rFonts w:cstheme="minorHAnsi"/>
                <w:sz w:val="24"/>
                <w:szCs w:val="24"/>
              </w:rPr>
              <w:t>Refrescos Lata</w:t>
            </w:r>
          </w:p>
        </w:tc>
        <w:tc>
          <w:tcPr>
            <w:tcW w:w="1304" w:type="dxa"/>
            <w:shd w:val="clear" w:color="auto" w:fill="F4B083" w:themeFill="accent2" w:themeFillTint="99"/>
          </w:tcPr>
          <w:p w:rsidR="001A6A7A" w:rsidRDefault="001A6A7A" w:rsidP="003A7E54">
            <w:pPr>
              <w:rPr>
                <w:rFonts w:cstheme="minorHAnsi"/>
                <w:sz w:val="24"/>
                <w:szCs w:val="24"/>
              </w:rPr>
            </w:pPr>
            <w:r>
              <w:rPr>
                <w:rFonts w:cstheme="minorHAnsi"/>
                <w:sz w:val="24"/>
                <w:szCs w:val="24"/>
              </w:rPr>
              <w:t xml:space="preserve">Unidad </w:t>
            </w:r>
          </w:p>
        </w:tc>
        <w:tc>
          <w:tcPr>
            <w:tcW w:w="1699" w:type="dxa"/>
            <w:shd w:val="clear" w:color="auto" w:fill="C9C9C9" w:themeFill="accent3" w:themeFillTint="99"/>
          </w:tcPr>
          <w:p w:rsidR="001A6A7A" w:rsidRPr="002321F3" w:rsidRDefault="001A6A7A" w:rsidP="003A7E54">
            <w:pPr>
              <w:rPr>
                <w:rFonts w:cstheme="minorHAnsi"/>
                <w:sz w:val="24"/>
                <w:szCs w:val="24"/>
              </w:rPr>
            </w:pPr>
            <w:r>
              <w:rPr>
                <w:rFonts w:cstheme="minorHAnsi"/>
                <w:sz w:val="24"/>
                <w:szCs w:val="24"/>
              </w:rPr>
              <w:t xml:space="preserve">27  Refrescos </w:t>
            </w:r>
          </w:p>
        </w:tc>
        <w:tc>
          <w:tcPr>
            <w:tcW w:w="1816" w:type="dxa"/>
            <w:shd w:val="clear" w:color="auto" w:fill="FFD966" w:themeFill="accent4" w:themeFillTint="99"/>
          </w:tcPr>
          <w:p w:rsidR="001A6A7A" w:rsidRPr="002321F3" w:rsidRDefault="00A66B8A" w:rsidP="003A7E54">
            <w:pPr>
              <w:rPr>
                <w:rFonts w:cstheme="minorHAnsi"/>
                <w:sz w:val="24"/>
                <w:szCs w:val="24"/>
              </w:rPr>
            </w:pPr>
            <w:r>
              <w:rPr>
                <w:rFonts w:cstheme="minorHAnsi"/>
                <w:sz w:val="24"/>
                <w:szCs w:val="24"/>
              </w:rPr>
              <w:t xml:space="preserve">           12.00</w:t>
            </w:r>
          </w:p>
        </w:tc>
        <w:tc>
          <w:tcPr>
            <w:tcW w:w="1582" w:type="dxa"/>
            <w:shd w:val="clear" w:color="auto" w:fill="A8D08D" w:themeFill="accent6" w:themeFillTint="99"/>
          </w:tcPr>
          <w:p w:rsidR="001A6A7A" w:rsidRPr="002321F3" w:rsidRDefault="00A66B8A" w:rsidP="003A7E54">
            <w:pPr>
              <w:rPr>
                <w:rFonts w:cstheme="minorHAnsi"/>
                <w:sz w:val="24"/>
                <w:szCs w:val="24"/>
              </w:rPr>
            </w:pPr>
            <w:r>
              <w:rPr>
                <w:rFonts w:cstheme="minorHAnsi"/>
                <w:sz w:val="24"/>
                <w:szCs w:val="24"/>
              </w:rPr>
              <w:t xml:space="preserve">        324.00</w:t>
            </w:r>
          </w:p>
        </w:tc>
      </w:tr>
      <w:tr w:rsidR="00F437E4" w:rsidRPr="002321F3" w:rsidTr="004130AA">
        <w:tc>
          <w:tcPr>
            <w:tcW w:w="2093" w:type="dxa"/>
            <w:shd w:val="clear" w:color="auto" w:fill="FFFF00"/>
          </w:tcPr>
          <w:p w:rsidR="00F437E4" w:rsidRPr="002321F3" w:rsidRDefault="001A6A7A" w:rsidP="003A7E54">
            <w:pPr>
              <w:rPr>
                <w:rFonts w:cstheme="minorHAnsi"/>
                <w:sz w:val="24"/>
                <w:szCs w:val="24"/>
              </w:rPr>
            </w:pPr>
            <w:r>
              <w:rPr>
                <w:rFonts w:cstheme="minorHAnsi"/>
                <w:sz w:val="24"/>
                <w:szCs w:val="24"/>
              </w:rPr>
              <w:t>C</w:t>
            </w:r>
            <w:r w:rsidRPr="002321F3">
              <w:rPr>
                <w:rFonts w:cstheme="minorHAnsi"/>
                <w:sz w:val="24"/>
                <w:szCs w:val="24"/>
              </w:rPr>
              <w:t>afé</w:t>
            </w:r>
          </w:p>
        </w:tc>
        <w:tc>
          <w:tcPr>
            <w:tcW w:w="1304" w:type="dxa"/>
            <w:shd w:val="clear" w:color="auto" w:fill="F4B083" w:themeFill="accent2" w:themeFillTint="99"/>
          </w:tcPr>
          <w:p w:rsidR="00F437E4" w:rsidRPr="002321F3" w:rsidRDefault="001A6A7A" w:rsidP="003A7E54">
            <w:pPr>
              <w:rPr>
                <w:rFonts w:cstheme="minorHAnsi"/>
                <w:sz w:val="24"/>
                <w:szCs w:val="24"/>
              </w:rPr>
            </w:pPr>
            <w:r>
              <w:rPr>
                <w:rFonts w:cstheme="minorHAnsi"/>
                <w:sz w:val="24"/>
                <w:szCs w:val="24"/>
              </w:rPr>
              <w:t>U</w:t>
            </w:r>
            <w:r w:rsidRPr="002321F3">
              <w:rPr>
                <w:rFonts w:cstheme="minorHAnsi"/>
                <w:sz w:val="24"/>
                <w:szCs w:val="24"/>
              </w:rPr>
              <w:t>nidad</w:t>
            </w:r>
          </w:p>
        </w:tc>
        <w:tc>
          <w:tcPr>
            <w:tcW w:w="1699" w:type="dxa"/>
            <w:shd w:val="clear" w:color="auto" w:fill="C9C9C9" w:themeFill="accent3" w:themeFillTint="99"/>
          </w:tcPr>
          <w:p w:rsidR="00F437E4" w:rsidRPr="002321F3" w:rsidRDefault="007D3D77" w:rsidP="003A7E54">
            <w:pPr>
              <w:rPr>
                <w:rFonts w:cstheme="minorHAnsi"/>
                <w:sz w:val="24"/>
                <w:szCs w:val="24"/>
              </w:rPr>
            </w:pPr>
            <w:r w:rsidRPr="002321F3">
              <w:rPr>
                <w:rFonts w:cstheme="minorHAnsi"/>
                <w:sz w:val="24"/>
                <w:szCs w:val="24"/>
              </w:rPr>
              <w:t xml:space="preserve">1 </w:t>
            </w:r>
            <w:r w:rsidR="001A6A7A">
              <w:rPr>
                <w:rFonts w:cstheme="minorHAnsi"/>
                <w:sz w:val="24"/>
                <w:szCs w:val="24"/>
              </w:rPr>
              <w:t xml:space="preserve">   </w:t>
            </w:r>
            <w:r w:rsidRPr="002321F3">
              <w:rPr>
                <w:rFonts w:cstheme="minorHAnsi"/>
                <w:sz w:val="24"/>
                <w:szCs w:val="24"/>
              </w:rPr>
              <w:t>P</w:t>
            </w:r>
            <w:r w:rsidR="001A6A7A" w:rsidRPr="002321F3">
              <w:rPr>
                <w:rFonts w:cstheme="minorHAnsi"/>
                <w:sz w:val="24"/>
                <w:szCs w:val="24"/>
              </w:rPr>
              <w:t>aquete</w:t>
            </w:r>
          </w:p>
        </w:tc>
        <w:tc>
          <w:tcPr>
            <w:tcW w:w="1816" w:type="dxa"/>
            <w:shd w:val="clear" w:color="auto" w:fill="FFD966" w:themeFill="accent4" w:themeFillTint="99"/>
          </w:tcPr>
          <w:p w:rsidR="00F437E4" w:rsidRPr="002321F3" w:rsidRDefault="001A6A7A" w:rsidP="003A7E54">
            <w:pPr>
              <w:rPr>
                <w:rFonts w:cstheme="minorHAnsi"/>
                <w:sz w:val="24"/>
                <w:szCs w:val="24"/>
              </w:rPr>
            </w:pPr>
            <w:r>
              <w:rPr>
                <w:rFonts w:cstheme="minorHAnsi"/>
                <w:sz w:val="24"/>
                <w:szCs w:val="24"/>
              </w:rPr>
              <w:t xml:space="preserve">          </w:t>
            </w:r>
            <w:r w:rsidR="00A66B8A">
              <w:rPr>
                <w:rFonts w:cstheme="minorHAnsi"/>
                <w:sz w:val="24"/>
                <w:szCs w:val="24"/>
              </w:rPr>
              <w:t xml:space="preserve"> </w:t>
            </w:r>
            <w:r w:rsidR="007D3D77" w:rsidRPr="002321F3">
              <w:rPr>
                <w:rFonts w:cstheme="minorHAnsi"/>
                <w:sz w:val="24"/>
                <w:szCs w:val="24"/>
              </w:rPr>
              <w:t>80.00</w:t>
            </w:r>
          </w:p>
        </w:tc>
        <w:tc>
          <w:tcPr>
            <w:tcW w:w="1582" w:type="dxa"/>
            <w:shd w:val="clear" w:color="auto" w:fill="A8D08D" w:themeFill="accent6" w:themeFillTint="99"/>
          </w:tcPr>
          <w:p w:rsidR="00F437E4" w:rsidRPr="002321F3" w:rsidRDefault="00A66B8A" w:rsidP="003A7E54">
            <w:pPr>
              <w:rPr>
                <w:rFonts w:cstheme="minorHAnsi"/>
                <w:sz w:val="24"/>
                <w:szCs w:val="24"/>
              </w:rPr>
            </w:pPr>
            <w:r>
              <w:rPr>
                <w:rFonts w:cstheme="minorHAnsi"/>
                <w:sz w:val="24"/>
                <w:szCs w:val="24"/>
              </w:rPr>
              <w:t xml:space="preserve">          80.00</w:t>
            </w:r>
          </w:p>
        </w:tc>
      </w:tr>
      <w:tr w:rsidR="00F437E4" w:rsidRPr="002321F3" w:rsidTr="004130AA">
        <w:tc>
          <w:tcPr>
            <w:tcW w:w="2093" w:type="dxa"/>
            <w:shd w:val="clear" w:color="auto" w:fill="FFFF00"/>
          </w:tcPr>
          <w:p w:rsidR="00F437E4" w:rsidRPr="002321F3" w:rsidRDefault="001A6A7A" w:rsidP="001A6A7A">
            <w:pPr>
              <w:rPr>
                <w:rFonts w:cstheme="minorHAnsi"/>
                <w:sz w:val="24"/>
                <w:szCs w:val="24"/>
              </w:rPr>
            </w:pPr>
            <w:r w:rsidRPr="002321F3">
              <w:rPr>
                <w:rFonts w:cstheme="minorHAnsi"/>
                <w:sz w:val="24"/>
                <w:szCs w:val="24"/>
              </w:rPr>
              <w:t xml:space="preserve">vasos </w:t>
            </w:r>
            <w:r>
              <w:rPr>
                <w:rFonts w:cstheme="minorHAnsi"/>
                <w:sz w:val="24"/>
                <w:szCs w:val="24"/>
              </w:rPr>
              <w:t>térmicos</w:t>
            </w:r>
          </w:p>
        </w:tc>
        <w:tc>
          <w:tcPr>
            <w:tcW w:w="1304" w:type="dxa"/>
            <w:shd w:val="clear" w:color="auto" w:fill="F4B083" w:themeFill="accent2" w:themeFillTint="99"/>
          </w:tcPr>
          <w:p w:rsidR="00F437E4" w:rsidRPr="002321F3" w:rsidRDefault="001A6A7A" w:rsidP="003A7E54">
            <w:pPr>
              <w:rPr>
                <w:rFonts w:cstheme="minorHAnsi"/>
                <w:sz w:val="24"/>
                <w:szCs w:val="24"/>
              </w:rPr>
            </w:pPr>
            <w:r>
              <w:rPr>
                <w:rFonts w:cstheme="minorHAnsi"/>
                <w:sz w:val="24"/>
                <w:szCs w:val="24"/>
              </w:rPr>
              <w:t>U</w:t>
            </w:r>
            <w:r w:rsidRPr="002321F3">
              <w:rPr>
                <w:rFonts w:cstheme="minorHAnsi"/>
                <w:sz w:val="24"/>
                <w:szCs w:val="24"/>
              </w:rPr>
              <w:t xml:space="preserve">nidades </w:t>
            </w:r>
          </w:p>
        </w:tc>
        <w:tc>
          <w:tcPr>
            <w:tcW w:w="1699" w:type="dxa"/>
            <w:shd w:val="clear" w:color="auto" w:fill="C9C9C9" w:themeFill="accent3" w:themeFillTint="99"/>
          </w:tcPr>
          <w:p w:rsidR="00F437E4" w:rsidRPr="002321F3" w:rsidRDefault="007D3D77" w:rsidP="003A7E54">
            <w:pPr>
              <w:rPr>
                <w:rFonts w:cstheme="minorHAnsi"/>
                <w:sz w:val="24"/>
                <w:szCs w:val="24"/>
              </w:rPr>
            </w:pPr>
            <w:r w:rsidRPr="002321F3">
              <w:rPr>
                <w:rFonts w:cstheme="minorHAnsi"/>
                <w:sz w:val="24"/>
                <w:szCs w:val="24"/>
              </w:rPr>
              <w:t xml:space="preserve">1 </w:t>
            </w:r>
            <w:r w:rsidR="001A6A7A">
              <w:rPr>
                <w:rFonts w:cstheme="minorHAnsi"/>
                <w:sz w:val="24"/>
                <w:szCs w:val="24"/>
              </w:rPr>
              <w:t xml:space="preserve">   </w:t>
            </w:r>
            <w:r w:rsidRPr="002321F3">
              <w:rPr>
                <w:rFonts w:cstheme="minorHAnsi"/>
                <w:sz w:val="24"/>
                <w:szCs w:val="24"/>
              </w:rPr>
              <w:t>P</w:t>
            </w:r>
            <w:r w:rsidR="001A6A7A" w:rsidRPr="002321F3">
              <w:rPr>
                <w:rFonts w:cstheme="minorHAnsi"/>
                <w:sz w:val="24"/>
                <w:szCs w:val="24"/>
              </w:rPr>
              <w:t>aquete</w:t>
            </w:r>
            <w:r w:rsidRPr="002321F3">
              <w:rPr>
                <w:rFonts w:cstheme="minorHAnsi"/>
                <w:sz w:val="24"/>
                <w:szCs w:val="24"/>
              </w:rPr>
              <w:t xml:space="preserve"> </w:t>
            </w:r>
          </w:p>
        </w:tc>
        <w:tc>
          <w:tcPr>
            <w:tcW w:w="1816" w:type="dxa"/>
            <w:shd w:val="clear" w:color="auto" w:fill="FFD966" w:themeFill="accent4" w:themeFillTint="99"/>
          </w:tcPr>
          <w:p w:rsidR="00F437E4" w:rsidRPr="002321F3" w:rsidRDefault="001A6A7A" w:rsidP="003A7E54">
            <w:pPr>
              <w:rPr>
                <w:rFonts w:cstheme="minorHAnsi"/>
                <w:sz w:val="24"/>
                <w:szCs w:val="24"/>
              </w:rPr>
            </w:pPr>
            <w:r>
              <w:rPr>
                <w:rFonts w:cstheme="minorHAnsi"/>
                <w:sz w:val="24"/>
                <w:szCs w:val="24"/>
              </w:rPr>
              <w:t xml:space="preserve">          </w:t>
            </w:r>
            <w:r w:rsidR="00A66B8A">
              <w:rPr>
                <w:rFonts w:cstheme="minorHAnsi"/>
                <w:sz w:val="24"/>
                <w:szCs w:val="24"/>
              </w:rPr>
              <w:t xml:space="preserve"> </w:t>
            </w:r>
            <w:r w:rsidR="007D3D77" w:rsidRPr="002321F3">
              <w:rPr>
                <w:rFonts w:cstheme="minorHAnsi"/>
                <w:sz w:val="24"/>
                <w:szCs w:val="24"/>
              </w:rPr>
              <w:t>35.00</w:t>
            </w:r>
          </w:p>
        </w:tc>
        <w:tc>
          <w:tcPr>
            <w:tcW w:w="1582" w:type="dxa"/>
            <w:shd w:val="clear" w:color="auto" w:fill="A8D08D" w:themeFill="accent6" w:themeFillTint="99"/>
          </w:tcPr>
          <w:p w:rsidR="00F437E4" w:rsidRPr="002321F3" w:rsidRDefault="00A66B8A" w:rsidP="003A7E54">
            <w:pPr>
              <w:rPr>
                <w:rFonts w:cstheme="minorHAnsi"/>
                <w:sz w:val="24"/>
                <w:szCs w:val="24"/>
              </w:rPr>
            </w:pPr>
            <w:r>
              <w:rPr>
                <w:rFonts w:cstheme="minorHAnsi"/>
                <w:sz w:val="24"/>
                <w:szCs w:val="24"/>
              </w:rPr>
              <w:t xml:space="preserve">          35.00</w:t>
            </w:r>
          </w:p>
        </w:tc>
      </w:tr>
      <w:tr w:rsidR="00F437E4" w:rsidRPr="002321F3" w:rsidTr="004130AA">
        <w:tc>
          <w:tcPr>
            <w:tcW w:w="2093" w:type="dxa"/>
            <w:shd w:val="clear" w:color="auto" w:fill="FFFF00"/>
          </w:tcPr>
          <w:p w:rsidR="00F437E4" w:rsidRPr="002321F3" w:rsidRDefault="001A6A7A" w:rsidP="003A7E54">
            <w:pPr>
              <w:rPr>
                <w:rFonts w:cstheme="minorHAnsi"/>
                <w:sz w:val="24"/>
                <w:szCs w:val="24"/>
              </w:rPr>
            </w:pPr>
            <w:r>
              <w:rPr>
                <w:rFonts w:cstheme="minorHAnsi"/>
                <w:sz w:val="24"/>
                <w:szCs w:val="24"/>
              </w:rPr>
              <w:t>A</w:t>
            </w:r>
            <w:r w:rsidRPr="002321F3">
              <w:rPr>
                <w:rFonts w:cstheme="minorHAnsi"/>
                <w:sz w:val="24"/>
                <w:szCs w:val="24"/>
              </w:rPr>
              <w:t>zúcar</w:t>
            </w:r>
          </w:p>
        </w:tc>
        <w:tc>
          <w:tcPr>
            <w:tcW w:w="1304" w:type="dxa"/>
            <w:shd w:val="clear" w:color="auto" w:fill="F4B083" w:themeFill="accent2" w:themeFillTint="99"/>
          </w:tcPr>
          <w:p w:rsidR="00F437E4" w:rsidRPr="002321F3" w:rsidRDefault="001A6A7A" w:rsidP="003A7E54">
            <w:pPr>
              <w:rPr>
                <w:rFonts w:cstheme="minorHAnsi"/>
                <w:sz w:val="24"/>
                <w:szCs w:val="24"/>
              </w:rPr>
            </w:pPr>
            <w:r>
              <w:rPr>
                <w:rFonts w:cstheme="minorHAnsi"/>
                <w:sz w:val="24"/>
                <w:szCs w:val="24"/>
              </w:rPr>
              <w:t>Bolsa</w:t>
            </w:r>
          </w:p>
        </w:tc>
        <w:tc>
          <w:tcPr>
            <w:tcW w:w="1699" w:type="dxa"/>
            <w:shd w:val="clear" w:color="auto" w:fill="C9C9C9" w:themeFill="accent3" w:themeFillTint="99"/>
          </w:tcPr>
          <w:p w:rsidR="00F437E4" w:rsidRPr="002321F3" w:rsidRDefault="007D3D77" w:rsidP="003A7E54">
            <w:pPr>
              <w:rPr>
                <w:rFonts w:cstheme="minorHAnsi"/>
                <w:sz w:val="24"/>
                <w:szCs w:val="24"/>
              </w:rPr>
            </w:pPr>
            <w:r w:rsidRPr="002321F3">
              <w:rPr>
                <w:rFonts w:cstheme="minorHAnsi"/>
                <w:sz w:val="24"/>
                <w:szCs w:val="24"/>
              </w:rPr>
              <w:t xml:space="preserve"> 2 </w:t>
            </w:r>
            <w:r w:rsidR="001A6A7A">
              <w:rPr>
                <w:rFonts w:cstheme="minorHAnsi"/>
                <w:sz w:val="24"/>
                <w:szCs w:val="24"/>
              </w:rPr>
              <w:t xml:space="preserve">  Libras </w:t>
            </w:r>
          </w:p>
        </w:tc>
        <w:tc>
          <w:tcPr>
            <w:tcW w:w="1816" w:type="dxa"/>
            <w:shd w:val="clear" w:color="auto" w:fill="FFD966" w:themeFill="accent4" w:themeFillTint="99"/>
          </w:tcPr>
          <w:p w:rsidR="00F437E4" w:rsidRPr="002321F3" w:rsidRDefault="001A6A7A" w:rsidP="003A7E54">
            <w:pPr>
              <w:rPr>
                <w:rFonts w:cstheme="minorHAnsi"/>
                <w:sz w:val="24"/>
                <w:szCs w:val="24"/>
              </w:rPr>
            </w:pPr>
            <w:r>
              <w:rPr>
                <w:rFonts w:cstheme="minorHAnsi"/>
                <w:sz w:val="24"/>
                <w:szCs w:val="24"/>
              </w:rPr>
              <w:t xml:space="preserve">         </w:t>
            </w:r>
            <w:r w:rsidR="00A66B8A">
              <w:rPr>
                <w:rFonts w:cstheme="minorHAnsi"/>
                <w:sz w:val="24"/>
                <w:szCs w:val="24"/>
              </w:rPr>
              <w:t xml:space="preserve"> </w:t>
            </w:r>
            <w:r>
              <w:rPr>
                <w:rFonts w:cstheme="minorHAnsi"/>
                <w:sz w:val="24"/>
                <w:szCs w:val="24"/>
              </w:rPr>
              <w:t xml:space="preserve"> </w:t>
            </w:r>
            <w:r w:rsidR="007D3D77" w:rsidRPr="002321F3">
              <w:rPr>
                <w:rFonts w:cstheme="minorHAnsi"/>
                <w:sz w:val="24"/>
                <w:szCs w:val="24"/>
              </w:rPr>
              <w:t>20.00</w:t>
            </w:r>
          </w:p>
        </w:tc>
        <w:tc>
          <w:tcPr>
            <w:tcW w:w="1582" w:type="dxa"/>
            <w:shd w:val="clear" w:color="auto" w:fill="A8D08D" w:themeFill="accent6" w:themeFillTint="99"/>
          </w:tcPr>
          <w:p w:rsidR="00F437E4" w:rsidRPr="002321F3" w:rsidRDefault="00A66B8A" w:rsidP="003A7E54">
            <w:pPr>
              <w:rPr>
                <w:rFonts w:cstheme="minorHAnsi"/>
                <w:sz w:val="24"/>
                <w:szCs w:val="24"/>
              </w:rPr>
            </w:pPr>
            <w:r>
              <w:rPr>
                <w:rFonts w:cstheme="minorHAnsi"/>
                <w:sz w:val="24"/>
                <w:szCs w:val="24"/>
              </w:rPr>
              <w:t xml:space="preserve">          20.00</w:t>
            </w:r>
          </w:p>
        </w:tc>
      </w:tr>
      <w:tr w:rsidR="00F437E4" w:rsidRPr="002321F3" w:rsidTr="004130AA">
        <w:tc>
          <w:tcPr>
            <w:tcW w:w="2093" w:type="dxa"/>
            <w:shd w:val="clear" w:color="auto" w:fill="FFFF00"/>
          </w:tcPr>
          <w:p w:rsidR="00F437E4" w:rsidRPr="002321F3" w:rsidRDefault="001A6A7A" w:rsidP="003A7E54">
            <w:pPr>
              <w:rPr>
                <w:rFonts w:cstheme="minorHAnsi"/>
                <w:sz w:val="24"/>
                <w:szCs w:val="24"/>
              </w:rPr>
            </w:pPr>
            <w:r>
              <w:rPr>
                <w:rFonts w:cstheme="minorHAnsi"/>
                <w:sz w:val="24"/>
                <w:szCs w:val="24"/>
              </w:rPr>
              <w:t>P</w:t>
            </w:r>
            <w:r w:rsidRPr="002321F3">
              <w:rPr>
                <w:rFonts w:cstheme="minorHAnsi"/>
                <w:sz w:val="24"/>
                <w:szCs w:val="24"/>
              </w:rPr>
              <w:t>apel</w:t>
            </w:r>
            <w:r w:rsidR="00A66B8A">
              <w:rPr>
                <w:rFonts w:cstheme="minorHAnsi"/>
                <w:sz w:val="24"/>
                <w:szCs w:val="24"/>
              </w:rPr>
              <w:t xml:space="preserve"> Bond</w:t>
            </w:r>
          </w:p>
        </w:tc>
        <w:tc>
          <w:tcPr>
            <w:tcW w:w="1304" w:type="dxa"/>
            <w:shd w:val="clear" w:color="auto" w:fill="F4B083" w:themeFill="accent2" w:themeFillTint="99"/>
          </w:tcPr>
          <w:p w:rsidR="00F437E4" w:rsidRPr="002321F3" w:rsidRDefault="001A6A7A" w:rsidP="003A7E54">
            <w:pPr>
              <w:rPr>
                <w:rFonts w:cstheme="minorHAnsi"/>
                <w:sz w:val="24"/>
                <w:szCs w:val="24"/>
              </w:rPr>
            </w:pPr>
            <w:r>
              <w:rPr>
                <w:rFonts w:cstheme="minorHAnsi"/>
                <w:sz w:val="24"/>
                <w:szCs w:val="24"/>
              </w:rPr>
              <w:t>P</w:t>
            </w:r>
            <w:r w:rsidRPr="002321F3">
              <w:rPr>
                <w:rFonts w:cstheme="minorHAnsi"/>
                <w:sz w:val="24"/>
                <w:szCs w:val="24"/>
              </w:rPr>
              <w:t xml:space="preserve">aquete </w:t>
            </w:r>
          </w:p>
        </w:tc>
        <w:tc>
          <w:tcPr>
            <w:tcW w:w="1699" w:type="dxa"/>
            <w:shd w:val="clear" w:color="auto" w:fill="C9C9C9" w:themeFill="accent3" w:themeFillTint="99"/>
          </w:tcPr>
          <w:p w:rsidR="00F437E4" w:rsidRPr="002321F3" w:rsidRDefault="007D3D77" w:rsidP="003A7E54">
            <w:pPr>
              <w:rPr>
                <w:rFonts w:cstheme="minorHAnsi"/>
                <w:sz w:val="24"/>
                <w:szCs w:val="24"/>
              </w:rPr>
            </w:pPr>
            <w:r w:rsidRPr="002321F3">
              <w:rPr>
                <w:rFonts w:cstheme="minorHAnsi"/>
                <w:sz w:val="24"/>
                <w:szCs w:val="24"/>
              </w:rPr>
              <w:t>1</w:t>
            </w:r>
            <w:r w:rsidR="001A6A7A">
              <w:rPr>
                <w:rFonts w:cstheme="minorHAnsi"/>
                <w:sz w:val="24"/>
                <w:szCs w:val="24"/>
              </w:rPr>
              <w:t xml:space="preserve">    R</w:t>
            </w:r>
            <w:r w:rsidRPr="002321F3">
              <w:rPr>
                <w:rFonts w:cstheme="minorHAnsi"/>
                <w:sz w:val="24"/>
                <w:szCs w:val="24"/>
              </w:rPr>
              <w:t xml:space="preserve">esma </w:t>
            </w:r>
          </w:p>
        </w:tc>
        <w:tc>
          <w:tcPr>
            <w:tcW w:w="1816" w:type="dxa"/>
            <w:shd w:val="clear" w:color="auto" w:fill="FFD966" w:themeFill="accent4" w:themeFillTint="99"/>
          </w:tcPr>
          <w:p w:rsidR="00F437E4" w:rsidRPr="002321F3" w:rsidRDefault="00F437E4" w:rsidP="003A7E54">
            <w:pPr>
              <w:rPr>
                <w:rFonts w:cstheme="minorHAnsi"/>
                <w:sz w:val="24"/>
                <w:szCs w:val="24"/>
              </w:rPr>
            </w:pPr>
          </w:p>
        </w:tc>
        <w:tc>
          <w:tcPr>
            <w:tcW w:w="1582" w:type="dxa"/>
            <w:shd w:val="clear" w:color="auto" w:fill="A8D08D" w:themeFill="accent6" w:themeFillTint="99"/>
          </w:tcPr>
          <w:p w:rsidR="00F437E4" w:rsidRPr="002321F3" w:rsidRDefault="00A66B8A" w:rsidP="003A7E54">
            <w:pPr>
              <w:rPr>
                <w:rFonts w:cstheme="minorHAnsi"/>
                <w:sz w:val="24"/>
                <w:szCs w:val="24"/>
              </w:rPr>
            </w:pPr>
            <w:r>
              <w:rPr>
                <w:rFonts w:cstheme="minorHAnsi"/>
                <w:sz w:val="24"/>
                <w:szCs w:val="24"/>
              </w:rPr>
              <w:t xml:space="preserve">          80.00</w:t>
            </w:r>
          </w:p>
        </w:tc>
      </w:tr>
      <w:tr w:rsidR="00E72475" w:rsidRPr="002321F3" w:rsidTr="004130AA">
        <w:tc>
          <w:tcPr>
            <w:tcW w:w="2093" w:type="dxa"/>
            <w:shd w:val="clear" w:color="auto" w:fill="FFFF00"/>
          </w:tcPr>
          <w:p w:rsidR="00E72475" w:rsidRPr="002321F3" w:rsidRDefault="001A6A7A" w:rsidP="003A7E54">
            <w:pPr>
              <w:rPr>
                <w:rFonts w:cstheme="minorHAnsi"/>
                <w:sz w:val="24"/>
                <w:szCs w:val="24"/>
              </w:rPr>
            </w:pPr>
            <w:r>
              <w:rPr>
                <w:rFonts w:cstheme="minorHAnsi"/>
                <w:sz w:val="24"/>
                <w:szCs w:val="24"/>
              </w:rPr>
              <w:t>F</w:t>
            </w:r>
            <w:r w:rsidRPr="002321F3">
              <w:rPr>
                <w:rFonts w:cstheme="minorHAnsi"/>
                <w:sz w:val="24"/>
                <w:szCs w:val="24"/>
              </w:rPr>
              <w:t xml:space="preserve">older </w:t>
            </w:r>
          </w:p>
        </w:tc>
        <w:tc>
          <w:tcPr>
            <w:tcW w:w="1304" w:type="dxa"/>
            <w:shd w:val="clear" w:color="auto" w:fill="F4B083" w:themeFill="accent2" w:themeFillTint="99"/>
          </w:tcPr>
          <w:p w:rsidR="00E72475" w:rsidRPr="002321F3" w:rsidRDefault="001A6A7A" w:rsidP="003A7E54">
            <w:pPr>
              <w:rPr>
                <w:rFonts w:cstheme="minorHAnsi"/>
                <w:sz w:val="24"/>
                <w:szCs w:val="24"/>
              </w:rPr>
            </w:pPr>
            <w:r>
              <w:rPr>
                <w:rFonts w:cstheme="minorHAnsi"/>
                <w:sz w:val="24"/>
                <w:szCs w:val="24"/>
              </w:rPr>
              <w:t>U</w:t>
            </w:r>
            <w:r w:rsidRPr="002321F3">
              <w:rPr>
                <w:rFonts w:cstheme="minorHAnsi"/>
                <w:sz w:val="24"/>
                <w:szCs w:val="24"/>
              </w:rPr>
              <w:t xml:space="preserve">nidades </w:t>
            </w:r>
          </w:p>
        </w:tc>
        <w:tc>
          <w:tcPr>
            <w:tcW w:w="1699" w:type="dxa"/>
            <w:shd w:val="clear" w:color="auto" w:fill="C9C9C9" w:themeFill="accent3" w:themeFillTint="99"/>
          </w:tcPr>
          <w:p w:rsidR="00E72475" w:rsidRPr="002321F3" w:rsidRDefault="007D3D77" w:rsidP="003A7E54">
            <w:pPr>
              <w:rPr>
                <w:rFonts w:cstheme="minorHAnsi"/>
                <w:sz w:val="24"/>
                <w:szCs w:val="24"/>
              </w:rPr>
            </w:pPr>
            <w:r w:rsidRPr="002321F3">
              <w:rPr>
                <w:rFonts w:cstheme="minorHAnsi"/>
                <w:sz w:val="24"/>
                <w:szCs w:val="24"/>
              </w:rPr>
              <w:t xml:space="preserve">20 </w:t>
            </w:r>
            <w:r w:rsidR="001A6A7A">
              <w:rPr>
                <w:rFonts w:cstheme="minorHAnsi"/>
                <w:sz w:val="24"/>
                <w:szCs w:val="24"/>
              </w:rPr>
              <w:t xml:space="preserve"> Unidades </w:t>
            </w:r>
          </w:p>
        </w:tc>
        <w:tc>
          <w:tcPr>
            <w:tcW w:w="1816" w:type="dxa"/>
            <w:shd w:val="clear" w:color="auto" w:fill="FFD966" w:themeFill="accent4" w:themeFillTint="99"/>
          </w:tcPr>
          <w:p w:rsidR="00E72475" w:rsidRPr="002321F3" w:rsidRDefault="001A6A7A" w:rsidP="003A7E54">
            <w:pPr>
              <w:rPr>
                <w:rFonts w:cstheme="minorHAnsi"/>
                <w:sz w:val="24"/>
                <w:szCs w:val="24"/>
              </w:rPr>
            </w:pPr>
            <w:r>
              <w:rPr>
                <w:rFonts w:cstheme="minorHAnsi"/>
                <w:sz w:val="24"/>
                <w:szCs w:val="24"/>
              </w:rPr>
              <w:t xml:space="preserve">            </w:t>
            </w:r>
            <w:r w:rsidR="00A66B8A">
              <w:rPr>
                <w:rFonts w:cstheme="minorHAnsi"/>
                <w:sz w:val="24"/>
                <w:szCs w:val="24"/>
              </w:rPr>
              <w:t xml:space="preserve"> </w:t>
            </w:r>
            <w:r>
              <w:rPr>
                <w:rFonts w:cstheme="minorHAnsi"/>
                <w:sz w:val="24"/>
                <w:szCs w:val="24"/>
              </w:rPr>
              <w:t>1.5</w:t>
            </w:r>
            <w:r w:rsidR="007D3D77" w:rsidRPr="002321F3">
              <w:rPr>
                <w:rFonts w:cstheme="minorHAnsi"/>
                <w:sz w:val="24"/>
                <w:szCs w:val="24"/>
              </w:rPr>
              <w:t>0</w:t>
            </w:r>
          </w:p>
        </w:tc>
        <w:tc>
          <w:tcPr>
            <w:tcW w:w="1582" w:type="dxa"/>
            <w:shd w:val="clear" w:color="auto" w:fill="A8D08D" w:themeFill="accent6" w:themeFillTint="99"/>
          </w:tcPr>
          <w:p w:rsidR="00E72475" w:rsidRPr="002321F3" w:rsidRDefault="00A66B8A" w:rsidP="003A7E54">
            <w:pPr>
              <w:rPr>
                <w:rFonts w:cstheme="minorHAnsi"/>
                <w:sz w:val="24"/>
                <w:szCs w:val="24"/>
              </w:rPr>
            </w:pPr>
            <w:r>
              <w:rPr>
                <w:rFonts w:cstheme="minorHAnsi"/>
                <w:sz w:val="24"/>
                <w:szCs w:val="24"/>
              </w:rPr>
              <w:t xml:space="preserve">          30.00</w:t>
            </w:r>
          </w:p>
        </w:tc>
      </w:tr>
      <w:tr w:rsidR="007D3D77" w:rsidRPr="002321F3" w:rsidTr="004130AA">
        <w:tc>
          <w:tcPr>
            <w:tcW w:w="2093" w:type="dxa"/>
            <w:shd w:val="clear" w:color="auto" w:fill="FFFF00"/>
          </w:tcPr>
          <w:p w:rsidR="007D3D77" w:rsidRPr="002321F3" w:rsidRDefault="001A6A7A" w:rsidP="003A7E54">
            <w:pPr>
              <w:rPr>
                <w:rFonts w:cstheme="minorHAnsi"/>
                <w:sz w:val="24"/>
                <w:szCs w:val="24"/>
              </w:rPr>
            </w:pPr>
            <w:r>
              <w:rPr>
                <w:rFonts w:cstheme="minorHAnsi"/>
                <w:sz w:val="24"/>
                <w:szCs w:val="24"/>
              </w:rPr>
              <w:t>L</w:t>
            </w:r>
            <w:r w:rsidRPr="002321F3">
              <w:rPr>
                <w:rFonts w:cstheme="minorHAnsi"/>
                <w:sz w:val="24"/>
                <w:szCs w:val="24"/>
              </w:rPr>
              <w:t>ápices</w:t>
            </w:r>
          </w:p>
        </w:tc>
        <w:tc>
          <w:tcPr>
            <w:tcW w:w="1304" w:type="dxa"/>
            <w:shd w:val="clear" w:color="auto" w:fill="F4B083" w:themeFill="accent2" w:themeFillTint="99"/>
          </w:tcPr>
          <w:p w:rsidR="007D3D77" w:rsidRPr="002321F3" w:rsidRDefault="001A6A7A" w:rsidP="003A7E54">
            <w:pPr>
              <w:rPr>
                <w:rFonts w:cstheme="minorHAnsi"/>
                <w:sz w:val="24"/>
                <w:szCs w:val="24"/>
              </w:rPr>
            </w:pPr>
            <w:r>
              <w:rPr>
                <w:rFonts w:cstheme="minorHAnsi"/>
                <w:sz w:val="24"/>
                <w:szCs w:val="24"/>
              </w:rPr>
              <w:t xml:space="preserve">Unidades </w:t>
            </w:r>
          </w:p>
        </w:tc>
        <w:tc>
          <w:tcPr>
            <w:tcW w:w="1699" w:type="dxa"/>
            <w:shd w:val="clear" w:color="auto" w:fill="C9C9C9" w:themeFill="accent3" w:themeFillTint="99"/>
          </w:tcPr>
          <w:p w:rsidR="007D3D77" w:rsidRPr="002321F3" w:rsidRDefault="001A6A7A" w:rsidP="003A7E54">
            <w:pPr>
              <w:rPr>
                <w:rFonts w:cstheme="minorHAnsi"/>
                <w:sz w:val="24"/>
                <w:szCs w:val="24"/>
              </w:rPr>
            </w:pPr>
            <w:r>
              <w:rPr>
                <w:rFonts w:cstheme="minorHAnsi"/>
                <w:sz w:val="24"/>
                <w:szCs w:val="24"/>
              </w:rPr>
              <w:t>20  Tinta negro</w:t>
            </w:r>
          </w:p>
        </w:tc>
        <w:tc>
          <w:tcPr>
            <w:tcW w:w="1816" w:type="dxa"/>
            <w:shd w:val="clear" w:color="auto" w:fill="FFD966" w:themeFill="accent4" w:themeFillTint="99"/>
          </w:tcPr>
          <w:p w:rsidR="007D3D77" w:rsidRPr="002321F3" w:rsidRDefault="001A6A7A" w:rsidP="003A7E54">
            <w:pPr>
              <w:rPr>
                <w:rFonts w:cstheme="minorHAnsi"/>
                <w:sz w:val="24"/>
                <w:szCs w:val="24"/>
              </w:rPr>
            </w:pPr>
            <w:r>
              <w:rPr>
                <w:rFonts w:cstheme="minorHAnsi"/>
                <w:sz w:val="24"/>
                <w:szCs w:val="24"/>
              </w:rPr>
              <w:t xml:space="preserve">            </w:t>
            </w:r>
            <w:r w:rsidR="00A66B8A">
              <w:rPr>
                <w:rFonts w:cstheme="minorHAnsi"/>
                <w:sz w:val="24"/>
                <w:szCs w:val="24"/>
              </w:rPr>
              <w:t xml:space="preserve"> </w:t>
            </w:r>
            <w:r>
              <w:rPr>
                <w:rFonts w:cstheme="minorHAnsi"/>
                <w:sz w:val="24"/>
                <w:szCs w:val="24"/>
              </w:rPr>
              <w:t>7.00</w:t>
            </w:r>
          </w:p>
        </w:tc>
        <w:tc>
          <w:tcPr>
            <w:tcW w:w="1582" w:type="dxa"/>
            <w:shd w:val="clear" w:color="auto" w:fill="A8D08D" w:themeFill="accent6" w:themeFillTint="99"/>
          </w:tcPr>
          <w:p w:rsidR="007D3D77" w:rsidRPr="002321F3" w:rsidRDefault="00A66B8A" w:rsidP="003A7E54">
            <w:pPr>
              <w:rPr>
                <w:rFonts w:cstheme="minorHAnsi"/>
                <w:sz w:val="24"/>
                <w:szCs w:val="24"/>
              </w:rPr>
            </w:pPr>
            <w:r>
              <w:rPr>
                <w:rFonts w:cstheme="minorHAnsi"/>
                <w:sz w:val="24"/>
                <w:szCs w:val="24"/>
              </w:rPr>
              <w:t xml:space="preserve">        140.00</w:t>
            </w:r>
          </w:p>
        </w:tc>
      </w:tr>
      <w:tr w:rsidR="00E72475" w:rsidRPr="002321F3" w:rsidTr="004130AA">
        <w:tc>
          <w:tcPr>
            <w:tcW w:w="2093" w:type="dxa"/>
            <w:shd w:val="clear" w:color="auto" w:fill="FFFF00"/>
          </w:tcPr>
          <w:p w:rsidR="00E72475" w:rsidRPr="002321F3" w:rsidRDefault="001A6A7A" w:rsidP="003A7E54">
            <w:pPr>
              <w:rPr>
                <w:rFonts w:cstheme="minorHAnsi"/>
                <w:sz w:val="24"/>
                <w:szCs w:val="24"/>
              </w:rPr>
            </w:pPr>
            <w:r>
              <w:rPr>
                <w:rFonts w:cstheme="minorHAnsi"/>
                <w:sz w:val="24"/>
                <w:szCs w:val="24"/>
              </w:rPr>
              <w:t>Papel Toalla</w:t>
            </w:r>
          </w:p>
        </w:tc>
        <w:tc>
          <w:tcPr>
            <w:tcW w:w="1304" w:type="dxa"/>
            <w:shd w:val="clear" w:color="auto" w:fill="F4B083" w:themeFill="accent2" w:themeFillTint="99"/>
          </w:tcPr>
          <w:p w:rsidR="00E72475" w:rsidRPr="002321F3" w:rsidRDefault="001A6A7A" w:rsidP="003A7E54">
            <w:pPr>
              <w:rPr>
                <w:rFonts w:cstheme="minorHAnsi"/>
                <w:sz w:val="24"/>
                <w:szCs w:val="24"/>
              </w:rPr>
            </w:pPr>
            <w:r>
              <w:rPr>
                <w:rFonts w:cstheme="minorHAnsi"/>
                <w:sz w:val="24"/>
                <w:szCs w:val="24"/>
              </w:rPr>
              <w:t xml:space="preserve">Rollo </w:t>
            </w:r>
          </w:p>
        </w:tc>
        <w:tc>
          <w:tcPr>
            <w:tcW w:w="1699" w:type="dxa"/>
            <w:shd w:val="clear" w:color="auto" w:fill="C9C9C9" w:themeFill="accent3" w:themeFillTint="99"/>
          </w:tcPr>
          <w:p w:rsidR="00E72475" w:rsidRPr="002321F3" w:rsidRDefault="001A6A7A" w:rsidP="003A7E54">
            <w:pPr>
              <w:rPr>
                <w:rFonts w:cstheme="minorHAnsi"/>
                <w:sz w:val="24"/>
                <w:szCs w:val="24"/>
              </w:rPr>
            </w:pPr>
            <w:r>
              <w:rPr>
                <w:rFonts w:cstheme="minorHAnsi"/>
                <w:sz w:val="24"/>
                <w:szCs w:val="24"/>
              </w:rPr>
              <w:t xml:space="preserve">1    Rollo </w:t>
            </w:r>
          </w:p>
        </w:tc>
        <w:tc>
          <w:tcPr>
            <w:tcW w:w="1816" w:type="dxa"/>
            <w:shd w:val="clear" w:color="auto" w:fill="FFD966" w:themeFill="accent4" w:themeFillTint="99"/>
          </w:tcPr>
          <w:p w:rsidR="00E72475" w:rsidRPr="002321F3" w:rsidRDefault="001A6A7A" w:rsidP="003A7E54">
            <w:pPr>
              <w:rPr>
                <w:rFonts w:cstheme="minorHAnsi"/>
                <w:sz w:val="24"/>
                <w:szCs w:val="24"/>
              </w:rPr>
            </w:pPr>
            <w:r>
              <w:rPr>
                <w:rFonts w:cstheme="minorHAnsi"/>
                <w:sz w:val="24"/>
                <w:szCs w:val="24"/>
              </w:rPr>
              <w:t xml:space="preserve">          </w:t>
            </w:r>
            <w:r w:rsidR="00A66B8A">
              <w:rPr>
                <w:rFonts w:cstheme="minorHAnsi"/>
                <w:sz w:val="24"/>
                <w:szCs w:val="24"/>
              </w:rPr>
              <w:t xml:space="preserve"> </w:t>
            </w:r>
            <w:r>
              <w:rPr>
                <w:rFonts w:cstheme="minorHAnsi"/>
                <w:sz w:val="24"/>
                <w:szCs w:val="24"/>
              </w:rPr>
              <w:t>25.00</w:t>
            </w:r>
          </w:p>
        </w:tc>
        <w:tc>
          <w:tcPr>
            <w:tcW w:w="1582" w:type="dxa"/>
            <w:shd w:val="clear" w:color="auto" w:fill="A8D08D" w:themeFill="accent6" w:themeFillTint="99"/>
          </w:tcPr>
          <w:p w:rsidR="00E72475" w:rsidRPr="002321F3" w:rsidRDefault="00A66B8A" w:rsidP="003A7E54">
            <w:pPr>
              <w:rPr>
                <w:rFonts w:cstheme="minorHAnsi"/>
                <w:sz w:val="24"/>
                <w:szCs w:val="24"/>
              </w:rPr>
            </w:pPr>
            <w:r>
              <w:rPr>
                <w:rFonts w:cstheme="minorHAnsi"/>
                <w:sz w:val="24"/>
                <w:szCs w:val="24"/>
              </w:rPr>
              <w:t xml:space="preserve">          25.00</w:t>
            </w:r>
          </w:p>
        </w:tc>
      </w:tr>
      <w:tr w:rsidR="00E72475" w:rsidRPr="002321F3" w:rsidTr="004130AA">
        <w:tc>
          <w:tcPr>
            <w:tcW w:w="2093" w:type="dxa"/>
            <w:shd w:val="clear" w:color="auto" w:fill="FFFF00"/>
          </w:tcPr>
          <w:p w:rsidR="00E72475" w:rsidRPr="002321F3" w:rsidRDefault="001A6A7A" w:rsidP="003A7E54">
            <w:pPr>
              <w:rPr>
                <w:rFonts w:cstheme="minorHAnsi"/>
                <w:sz w:val="24"/>
                <w:szCs w:val="24"/>
              </w:rPr>
            </w:pPr>
            <w:r>
              <w:rPr>
                <w:rFonts w:cstheme="minorHAnsi"/>
                <w:sz w:val="24"/>
                <w:szCs w:val="24"/>
              </w:rPr>
              <w:t xml:space="preserve">Cremora </w:t>
            </w:r>
          </w:p>
        </w:tc>
        <w:tc>
          <w:tcPr>
            <w:tcW w:w="1304" w:type="dxa"/>
            <w:shd w:val="clear" w:color="auto" w:fill="F4B083" w:themeFill="accent2" w:themeFillTint="99"/>
          </w:tcPr>
          <w:p w:rsidR="00E72475" w:rsidRPr="002321F3" w:rsidRDefault="001A6A7A" w:rsidP="003A7E54">
            <w:pPr>
              <w:rPr>
                <w:rFonts w:cstheme="minorHAnsi"/>
                <w:sz w:val="24"/>
                <w:szCs w:val="24"/>
              </w:rPr>
            </w:pPr>
            <w:r>
              <w:rPr>
                <w:rFonts w:cstheme="minorHAnsi"/>
                <w:sz w:val="24"/>
                <w:szCs w:val="24"/>
              </w:rPr>
              <w:t>Bote</w:t>
            </w:r>
          </w:p>
        </w:tc>
        <w:tc>
          <w:tcPr>
            <w:tcW w:w="1699" w:type="dxa"/>
            <w:shd w:val="clear" w:color="auto" w:fill="C9C9C9" w:themeFill="accent3" w:themeFillTint="99"/>
          </w:tcPr>
          <w:p w:rsidR="00E72475" w:rsidRPr="002321F3" w:rsidRDefault="001A6A7A" w:rsidP="003A7E54">
            <w:pPr>
              <w:rPr>
                <w:rFonts w:cstheme="minorHAnsi"/>
                <w:sz w:val="24"/>
                <w:szCs w:val="24"/>
              </w:rPr>
            </w:pPr>
            <w:r>
              <w:rPr>
                <w:rFonts w:cstheme="minorHAnsi"/>
                <w:sz w:val="24"/>
                <w:szCs w:val="24"/>
              </w:rPr>
              <w:t xml:space="preserve">1   Bote </w:t>
            </w:r>
          </w:p>
        </w:tc>
        <w:tc>
          <w:tcPr>
            <w:tcW w:w="1816" w:type="dxa"/>
            <w:shd w:val="clear" w:color="auto" w:fill="FFD966" w:themeFill="accent4" w:themeFillTint="99"/>
          </w:tcPr>
          <w:p w:rsidR="00E72475" w:rsidRPr="002321F3" w:rsidRDefault="001A6A7A" w:rsidP="003A7E54">
            <w:pPr>
              <w:rPr>
                <w:rFonts w:cstheme="minorHAnsi"/>
                <w:sz w:val="24"/>
                <w:szCs w:val="24"/>
              </w:rPr>
            </w:pPr>
            <w:r>
              <w:rPr>
                <w:rFonts w:cstheme="minorHAnsi"/>
                <w:sz w:val="24"/>
                <w:szCs w:val="24"/>
              </w:rPr>
              <w:t xml:space="preserve">          </w:t>
            </w:r>
            <w:r w:rsidR="00A66B8A">
              <w:rPr>
                <w:rFonts w:cstheme="minorHAnsi"/>
                <w:sz w:val="24"/>
                <w:szCs w:val="24"/>
              </w:rPr>
              <w:t xml:space="preserve"> </w:t>
            </w:r>
            <w:r>
              <w:rPr>
                <w:rFonts w:cstheme="minorHAnsi"/>
                <w:sz w:val="24"/>
                <w:szCs w:val="24"/>
              </w:rPr>
              <w:t>75.00</w:t>
            </w:r>
          </w:p>
        </w:tc>
        <w:tc>
          <w:tcPr>
            <w:tcW w:w="1582" w:type="dxa"/>
            <w:shd w:val="clear" w:color="auto" w:fill="A8D08D" w:themeFill="accent6" w:themeFillTint="99"/>
          </w:tcPr>
          <w:p w:rsidR="00E72475" w:rsidRPr="002321F3" w:rsidRDefault="00A66B8A" w:rsidP="003A7E54">
            <w:pPr>
              <w:rPr>
                <w:rFonts w:cstheme="minorHAnsi"/>
                <w:sz w:val="24"/>
                <w:szCs w:val="24"/>
              </w:rPr>
            </w:pPr>
            <w:r>
              <w:rPr>
                <w:rFonts w:cstheme="minorHAnsi"/>
                <w:sz w:val="24"/>
                <w:szCs w:val="24"/>
              </w:rPr>
              <w:t xml:space="preserve">          75.00</w:t>
            </w:r>
          </w:p>
        </w:tc>
      </w:tr>
      <w:tr w:rsidR="001A6A7A" w:rsidRPr="002321F3" w:rsidTr="004130AA">
        <w:tc>
          <w:tcPr>
            <w:tcW w:w="2093" w:type="dxa"/>
            <w:shd w:val="clear" w:color="auto" w:fill="FFFF00"/>
          </w:tcPr>
          <w:p w:rsidR="001A6A7A" w:rsidRDefault="001A6A7A" w:rsidP="003A7E54">
            <w:pPr>
              <w:rPr>
                <w:rFonts w:cstheme="minorHAnsi"/>
                <w:sz w:val="24"/>
                <w:szCs w:val="24"/>
              </w:rPr>
            </w:pPr>
            <w:r>
              <w:rPr>
                <w:rFonts w:cstheme="minorHAnsi"/>
                <w:sz w:val="24"/>
                <w:szCs w:val="24"/>
              </w:rPr>
              <w:t xml:space="preserve">Agua </w:t>
            </w:r>
          </w:p>
        </w:tc>
        <w:tc>
          <w:tcPr>
            <w:tcW w:w="1304" w:type="dxa"/>
            <w:shd w:val="clear" w:color="auto" w:fill="F4B083" w:themeFill="accent2" w:themeFillTint="99"/>
          </w:tcPr>
          <w:p w:rsidR="001A6A7A" w:rsidRDefault="001A6A7A" w:rsidP="003A7E54">
            <w:pPr>
              <w:rPr>
                <w:rFonts w:cstheme="minorHAnsi"/>
                <w:sz w:val="24"/>
                <w:szCs w:val="24"/>
              </w:rPr>
            </w:pPr>
            <w:r>
              <w:rPr>
                <w:rFonts w:cstheme="minorHAnsi"/>
                <w:sz w:val="24"/>
                <w:szCs w:val="24"/>
              </w:rPr>
              <w:t>Unidad</w:t>
            </w:r>
          </w:p>
        </w:tc>
        <w:tc>
          <w:tcPr>
            <w:tcW w:w="1699" w:type="dxa"/>
            <w:shd w:val="clear" w:color="auto" w:fill="C9C9C9" w:themeFill="accent3" w:themeFillTint="99"/>
          </w:tcPr>
          <w:p w:rsidR="001A6A7A" w:rsidRDefault="001A6A7A" w:rsidP="003A7E54">
            <w:pPr>
              <w:rPr>
                <w:rFonts w:cstheme="minorHAnsi"/>
                <w:sz w:val="24"/>
                <w:szCs w:val="24"/>
              </w:rPr>
            </w:pPr>
            <w:r>
              <w:rPr>
                <w:rFonts w:cstheme="minorHAnsi"/>
                <w:sz w:val="24"/>
                <w:szCs w:val="24"/>
              </w:rPr>
              <w:t xml:space="preserve">1   Botellón </w:t>
            </w:r>
          </w:p>
        </w:tc>
        <w:tc>
          <w:tcPr>
            <w:tcW w:w="1816" w:type="dxa"/>
            <w:shd w:val="clear" w:color="auto" w:fill="FFD966" w:themeFill="accent4" w:themeFillTint="99"/>
          </w:tcPr>
          <w:p w:rsidR="001A6A7A" w:rsidRDefault="001A6A7A" w:rsidP="003A7E54">
            <w:pPr>
              <w:rPr>
                <w:rFonts w:cstheme="minorHAnsi"/>
                <w:sz w:val="24"/>
                <w:szCs w:val="24"/>
              </w:rPr>
            </w:pPr>
            <w:r>
              <w:rPr>
                <w:rFonts w:cstheme="minorHAnsi"/>
                <w:sz w:val="24"/>
                <w:szCs w:val="24"/>
              </w:rPr>
              <w:t xml:space="preserve">         </w:t>
            </w:r>
            <w:r w:rsidR="00A66B8A">
              <w:rPr>
                <w:rFonts w:cstheme="minorHAnsi"/>
                <w:sz w:val="24"/>
                <w:szCs w:val="24"/>
              </w:rPr>
              <w:t xml:space="preserve"> </w:t>
            </w:r>
            <w:r>
              <w:rPr>
                <w:rFonts w:cstheme="minorHAnsi"/>
                <w:sz w:val="24"/>
                <w:szCs w:val="24"/>
              </w:rPr>
              <w:t xml:space="preserve"> 40.00</w:t>
            </w:r>
          </w:p>
        </w:tc>
        <w:tc>
          <w:tcPr>
            <w:tcW w:w="1582" w:type="dxa"/>
            <w:shd w:val="clear" w:color="auto" w:fill="A8D08D" w:themeFill="accent6" w:themeFillTint="99"/>
          </w:tcPr>
          <w:p w:rsidR="001A6A7A" w:rsidRPr="002321F3" w:rsidRDefault="00A66B8A" w:rsidP="003A7E54">
            <w:pPr>
              <w:rPr>
                <w:rFonts w:cstheme="minorHAnsi"/>
                <w:sz w:val="24"/>
                <w:szCs w:val="24"/>
              </w:rPr>
            </w:pPr>
            <w:r>
              <w:rPr>
                <w:rFonts w:cstheme="minorHAnsi"/>
                <w:sz w:val="24"/>
                <w:szCs w:val="24"/>
              </w:rPr>
              <w:t xml:space="preserve">          40.00</w:t>
            </w:r>
          </w:p>
        </w:tc>
      </w:tr>
      <w:tr w:rsidR="00A66B8A" w:rsidRPr="002321F3" w:rsidTr="004130AA">
        <w:tc>
          <w:tcPr>
            <w:tcW w:w="2093" w:type="dxa"/>
            <w:shd w:val="clear" w:color="auto" w:fill="FFFF00"/>
          </w:tcPr>
          <w:p w:rsidR="00A66B8A" w:rsidRDefault="00A66B8A" w:rsidP="003A7E54">
            <w:pPr>
              <w:rPr>
                <w:rFonts w:cstheme="minorHAnsi"/>
                <w:sz w:val="24"/>
                <w:szCs w:val="24"/>
              </w:rPr>
            </w:pPr>
            <w:r>
              <w:rPr>
                <w:rFonts w:cstheme="minorHAnsi"/>
                <w:sz w:val="24"/>
                <w:szCs w:val="24"/>
              </w:rPr>
              <w:t xml:space="preserve">Agua </w:t>
            </w:r>
          </w:p>
        </w:tc>
        <w:tc>
          <w:tcPr>
            <w:tcW w:w="1304" w:type="dxa"/>
            <w:shd w:val="clear" w:color="auto" w:fill="F4B083" w:themeFill="accent2" w:themeFillTint="99"/>
          </w:tcPr>
          <w:p w:rsidR="00A66B8A" w:rsidRDefault="00A66B8A" w:rsidP="003A7E54">
            <w:pPr>
              <w:rPr>
                <w:rFonts w:cstheme="minorHAnsi"/>
                <w:sz w:val="24"/>
                <w:szCs w:val="24"/>
              </w:rPr>
            </w:pPr>
            <w:r>
              <w:rPr>
                <w:rFonts w:cstheme="minorHAnsi"/>
                <w:sz w:val="24"/>
                <w:szCs w:val="24"/>
              </w:rPr>
              <w:t>Bote</w:t>
            </w:r>
          </w:p>
        </w:tc>
        <w:tc>
          <w:tcPr>
            <w:tcW w:w="1699" w:type="dxa"/>
            <w:shd w:val="clear" w:color="auto" w:fill="C9C9C9" w:themeFill="accent3" w:themeFillTint="99"/>
          </w:tcPr>
          <w:p w:rsidR="00A66B8A" w:rsidRDefault="00A66B8A" w:rsidP="003A7E54">
            <w:pPr>
              <w:rPr>
                <w:rFonts w:cstheme="minorHAnsi"/>
                <w:sz w:val="24"/>
                <w:szCs w:val="24"/>
              </w:rPr>
            </w:pPr>
            <w:r>
              <w:rPr>
                <w:rFonts w:cstheme="minorHAnsi"/>
                <w:sz w:val="24"/>
                <w:szCs w:val="24"/>
              </w:rPr>
              <w:t>8 Bote 250 ml.</w:t>
            </w:r>
          </w:p>
        </w:tc>
        <w:tc>
          <w:tcPr>
            <w:tcW w:w="1816" w:type="dxa"/>
            <w:shd w:val="clear" w:color="auto" w:fill="FFD966" w:themeFill="accent4" w:themeFillTint="99"/>
          </w:tcPr>
          <w:p w:rsidR="00A66B8A" w:rsidRDefault="00A66B8A" w:rsidP="003A7E54">
            <w:pPr>
              <w:rPr>
                <w:rFonts w:cstheme="minorHAnsi"/>
                <w:sz w:val="24"/>
                <w:szCs w:val="24"/>
              </w:rPr>
            </w:pPr>
            <w:r>
              <w:rPr>
                <w:rFonts w:cstheme="minorHAnsi"/>
                <w:sz w:val="24"/>
                <w:szCs w:val="24"/>
              </w:rPr>
              <w:t xml:space="preserve">             6.00</w:t>
            </w:r>
          </w:p>
        </w:tc>
        <w:tc>
          <w:tcPr>
            <w:tcW w:w="1582" w:type="dxa"/>
            <w:shd w:val="clear" w:color="auto" w:fill="A8D08D" w:themeFill="accent6" w:themeFillTint="99"/>
          </w:tcPr>
          <w:p w:rsidR="00A66B8A" w:rsidRPr="002321F3" w:rsidRDefault="00A66B8A" w:rsidP="003A7E54">
            <w:pPr>
              <w:rPr>
                <w:rFonts w:cstheme="minorHAnsi"/>
                <w:sz w:val="24"/>
                <w:szCs w:val="24"/>
              </w:rPr>
            </w:pPr>
            <w:r>
              <w:rPr>
                <w:rFonts w:cstheme="minorHAnsi"/>
                <w:sz w:val="24"/>
                <w:szCs w:val="24"/>
              </w:rPr>
              <w:t xml:space="preserve">          48.00</w:t>
            </w:r>
          </w:p>
        </w:tc>
      </w:tr>
      <w:tr w:rsidR="00A66B8A" w:rsidRPr="002321F3" w:rsidTr="00A66B8A">
        <w:tc>
          <w:tcPr>
            <w:tcW w:w="2093" w:type="dxa"/>
            <w:shd w:val="clear" w:color="auto" w:fill="BDD6EE" w:themeFill="accent1" w:themeFillTint="66"/>
          </w:tcPr>
          <w:p w:rsidR="00A66B8A" w:rsidRDefault="00A66B8A" w:rsidP="003A7E54">
            <w:pPr>
              <w:rPr>
                <w:rFonts w:cstheme="minorHAnsi"/>
                <w:sz w:val="24"/>
                <w:szCs w:val="24"/>
              </w:rPr>
            </w:pPr>
            <w:r>
              <w:rPr>
                <w:rFonts w:cstheme="minorHAnsi"/>
                <w:sz w:val="24"/>
                <w:szCs w:val="24"/>
              </w:rPr>
              <w:t>Total Presupuesto</w:t>
            </w:r>
          </w:p>
        </w:tc>
        <w:tc>
          <w:tcPr>
            <w:tcW w:w="1304" w:type="dxa"/>
            <w:shd w:val="clear" w:color="auto" w:fill="BDD6EE" w:themeFill="accent1" w:themeFillTint="66"/>
          </w:tcPr>
          <w:p w:rsidR="00A66B8A" w:rsidRDefault="00A66B8A" w:rsidP="003A7E54">
            <w:pPr>
              <w:rPr>
                <w:rFonts w:cstheme="minorHAnsi"/>
                <w:sz w:val="24"/>
                <w:szCs w:val="24"/>
              </w:rPr>
            </w:pPr>
            <w:r>
              <w:rPr>
                <w:rFonts w:cstheme="minorHAnsi"/>
                <w:sz w:val="24"/>
                <w:szCs w:val="24"/>
              </w:rPr>
              <w:t>******</w:t>
            </w:r>
          </w:p>
        </w:tc>
        <w:tc>
          <w:tcPr>
            <w:tcW w:w="1699" w:type="dxa"/>
            <w:shd w:val="clear" w:color="auto" w:fill="BDD6EE" w:themeFill="accent1" w:themeFillTint="66"/>
          </w:tcPr>
          <w:p w:rsidR="00A66B8A" w:rsidRDefault="00A66B8A" w:rsidP="003A7E54">
            <w:pPr>
              <w:rPr>
                <w:rFonts w:cstheme="minorHAnsi"/>
                <w:sz w:val="24"/>
                <w:szCs w:val="24"/>
              </w:rPr>
            </w:pPr>
            <w:r>
              <w:rPr>
                <w:rFonts w:cstheme="minorHAnsi"/>
                <w:sz w:val="24"/>
                <w:szCs w:val="24"/>
              </w:rPr>
              <w:t>**********</w:t>
            </w:r>
          </w:p>
        </w:tc>
        <w:tc>
          <w:tcPr>
            <w:tcW w:w="1816" w:type="dxa"/>
            <w:shd w:val="clear" w:color="auto" w:fill="BDD6EE" w:themeFill="accent1" w:themeFillTint="66"/>
          </w:tcPr>
          <w:p w:rsidR="00A66B8A" w:rsidRDefault="00A66B8A" w:rsidP="003A7E54">
            <w:pPr>
              <w:rPr>
                <w:rFonts w:cstheme="minorHAnsi"/>
                <w:sz w:val="24"/>
                <w:szCs w:val="24"/>
              </w:rPr>
            </w:pPr>
            <w:r>
              <w:rPr>
                <w:rFonts w:cstheme="minorHAnsi"/>
                <w:sz w:val="24"/>
                <w:szCs w:val="24"/>
              </w:rPr>
              <w:t>**********</w:t>
            </w:r>
          </w:p>
        </w:tc>
        <w:tc>
          <w:tcPr>
            <w:tcW w:w="1582" w:type="dxa"/>
            <w:shd w:val="clear" w:color="auto" w:fill="BDD6EE" w:themeFill="accent1" w:themeFillTint="66"/>
          </w:tcPr>
          <w:p w:rsidR="00A66B8A" w:rsidRDefault="00A66B8A" w:rsidP="003A7E54">
            <w:pPr>
              <w:rPr>
                <w:rFonts w:cstheme="minorHAnsi"/>
                <w:sz w:val="24"/>
                <w:szCs w:val="24"/>
              </w:rPr>
            </w:pPr>
            <w:r>
              <w:rPr>
                <w:rFonts w:cstheme="minorHAnsi"/>
                <w:sz w:val="24"/>
                <w:szCs w:val="24"/>
              </w:rPr>
              <w:t>L.  4,137.00</w:t>
            </w:r>
          </w:p>
        </w:tc>
      </w:tr>
    </w:tbl>
    <w:p w:rsidR="00946DBA" w:rsidRDefault="00946DBA" w:rsidP="00946DBA">
      <w:pPr>
        <w:jc w:val="center"/>
      </w:pPr>
    </w:p>
    <w:p w:rsidR="002E3DBC" w:rsidRPr="003A7E54" w:rsidRDefault="00946DBA" w:rsidP="00946DBA">
      <w:pPr>
        <w:jc w:val="center"/>
      </w:pPr>
      <w:r>
        <w:t>5</w:t>
      </w:r>
    </w:p>
    <w:sectPr w:rsidR="002E3DBC" w:rsidRPr="003A7E54" w:rsidSect="00577494">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CD3" w:rsidRDefault="000B7CD3" w:rsidP="00D65E0B">
      <w:pPr>
        <w:spacing w:after="0" w:line="240" w:lineRule="auto"/>
      </w:pPr>
      <w:r>
        <w:separator/>
      </w:r>
    </w:p>
  </w:endnote>
  <w:endnote w:type="continuationSeparator" w:id="1">
    <w:p w:rsidR="000B7CD3" w:rsidRDefault="000B7CD3" w:rsidP="00D65E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CD3" w:rsidRDefault="000B7CD3" w:rsidP="00D65E0B">
      <w:pPr>
        <w:spacing w:after="0" w:line="240" w:lineRule="auto"/>
      </w:pPr>
      <w:r>
        <w:separator/>
      </w:r>
    </w:p>
  </w:footnote>
  <w:footnote w:type="continuationSeparator" w:id="1">
    <w:p w:rsidR="000B7CD3" w:rsidRDefault="000B7CD3" w:rsidP="00D65E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DBC" w:rsidRDefault="004B40AC">
    <w:pPr>
      <w:pStyle w:val="Encabezado"/>
    </w:pPr>
    <w:r w:rsidRPr="004B40AC">
      <w:drawing>
        <wp:anchor distT="0" distB="0" distL="114300" distR="114300" simplePos="0" relativeHeight="251663360" behindDoc="0" locked="0" layoutInCell="1" allowOverlap="1">
          <wp:simplePos x="0" y="0"/>
          <wp:positionH relativeFrom="column">
            <wp:posOffset>-861060</wp:posOffset>
          </wp:positionH>
          <wp:positionV relativeFrom="paragraph">
            <wp:posOffset>-335280</wp:posOffset>
          </wp:positionV>
          <wp:extent cx="1162050" cy="657225"/>
          <wp:effectExtent l="0" t="0" r="0" b="0"/>
          <wp:wrapSquare wrapText="bothSides"/>
          <wp:docPr id="12" name="Imagen 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10;&#10;Descripción generada automáticamente"/>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28987" r="4580" b="30440"/>
                  <a:stretch/>
                </pic:blipFill>
                <pic:spPr bwMode="auto">
                  <a:xfrm>
                    <a:off x="0" y="0"/>
                    <a:ext cx="1162050" cy="6572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002E3DBC" w:rsidRPr="002E3DBC">
      <w:drawing>
        <wp:anchor distT="0" distB="0" distL="114300" distR="114300" simplePos="0" relativeHeight="251661312" behindDoc="0" locked="0" layoutInCell="1" allowOverlap="1">
          <wp:simplePos x="0" y="0"/>
          <wp:positionH relativeFrom="column">
            <wp:posOffset>4930140</wp:posOffset>
          </wp:positionH>
          <wp:positionV relativeFrom="paragraph">
            <wp:posOffset>-401955</wp:posOffset>
          </wp:positionV>
          <wp:extent cx="1275080" cy="1019175"/>
          <wp:effectExtent l="19050" t="0" r="1270" b="0"/>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75080" cy="10191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11.25pt;height:11.25pt" o:bullet="t">
        <v:imagedata r:id="rId1" o:title="msoC218"/>
      </v:shape>
    </w:pict>
  </w:numPicBullet>
  <w:abstractNum w:abstractNumId="0">
    <w:nsid w:val="02034B5B"/>
    <w:multiLevelType w:val="hybridMultilevel"/>
    <w:tmpl w:val="6DCA565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nsid w:val="02C33028"/>
    <w:multiLevelType w:val="hybridMultilevel"/>
    <w:tmpl w:val="37AABCF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nsid w:val="1451281A"/>
    <w:multiLevelType w:val="hybridMultilevel"/>
    <w:tmpl w:val="3BDCD586"/>
    <w:lvl w:ilvl="0" w:tplc="480A0013">
      <w:start w:val="1"/>
      <w:numFmt w:val="upperRoman"/>
      <w:lvlText w:val="%1."/>
      <w:lvlJc w:val="righ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nsid w:val="1B831AD4"/>
    <w:multiLevelType w:val="hybridMultilevel"/>
    <w:tmpl w:val="FC120B5E"/>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nsid w:val="1E4B4820"/>
    <w:multiLevelType w:val="hybridMultilevel"/>
    <w:tmpl w:val="550AF71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
    <w:nsid w:val="22C81A62"/>
    <w:multiLevelType w:val="hybridMultilevel"/>
    <w:tmpl w:val="B11C2A30"/>
    <w:lvl w:ilvl="0" w:tplc="480A0011">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nsid w:val="2C796AA0"/>
    <w:multiLevelType w:val="hybridMultilevel"/>
    <w:tmpl w:val="872AC79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nsid w:val="2D3A4EFC"/>
    <w:multiLevelType w:val="hybridMultilevel"/>
    <w:tmpl w:val="98E27FDA"/>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
    <w:nsid w:val="32C56076"/>
    <w:multiLevelType w:val="hybridMultilevel"/>
    <w:tmpl w:val="C8FE71AC"/>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9">
    <w:nsid w:val="43C5172A"/>
    <w:multiLevelType w:val="hybridMultilevel"/>
    <w:tmpl w:val="B33C8812"/>
    <w:lvl w:ilvl="0" w:tplc="480A000B">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0">
    <w:nsid w:val="54587BEE"/>
    <w:multiLevelType w:val="hybridMultilevel"/>
    <w:tmpl w:val="6FC2EC24"/>
    <w:lvl w:ilvl="0" w:tplc="888CD874">
      <w:start w:val="1"/>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nsid w:val="5A181B78"/>
    <w:multiLevelType w:val="multilevel"/>
    <w:tmpl w:val="1898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834C72"/>
    <w:multiLevelType w:val="hybridMultilevel"/>
    <w:tmpl w:val="104464DE"/>
    <w:lvl w:ilvl="0" w:tplc="480A0007">
      <w:start w:val="1"/>
      <w:numFmt w:val="bullet"/>
      <w:lvlText w:val=""/>
      <w:lvlPicBulletId w:val="0"/>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3">
    <w:nsid w:val="72115519"/>
    <w:multiLevelType w:val="multilevel"/>
    <w:tmpl w:val="BC2E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64457C"/>
    <w:multiLevelType w:val="hybridMultilevel"/>
    <w:tmpl w:val="E176E72C"/>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5">
    <w:nsid w:val="765B4DCC"/>
    <w:multiLevelType w:val="multilevel"/>
    <w:tmpl w:val="AD72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11"/>
  </w:num>
  <w:num w:numId="4">
    <w:abstractNumId w:val="10"/>
  </w:num>
  <w:num w:numId="5">
    <w:abstractNumId w:val="6"/>
  </w:num>
  <w:num w:numId="6">
    <w:abstractNumId w:val="5"/>
  </w:num>
  <w:num w:numId="7">
    <w:abstractNumId w:val="3"/>
  </w:num>
  <w:num w:numId="8">
    <w:abstractNumId w:val="1"/>
  </w:num>
  <w:num w:numId="9">
    <w:abstractNumId w:val="7"/>
  </w:num>
  <w:num w:numId="10">
    <w:abstractNumId w:val="0"/>
  </w:num>
  <w:num w:numId="11">
    <w:abstractNumId w:val="2"/>
  </w:num>
  <w:num w:numId="12">
    <w:abstractNumId w:val="14"/>
  </w:num>
  <w:num w:numId="13">
    <w:abstractNumId w:val="8"/>
  </w:num>
  <w:num w:numId="14">
    <w:abstractNumId w:val="4"/>
  </w:num>
  <w:num w:numId="15">
    <w:abstractNumId w:val="12"/>
  </w:num>
  <w:num w:numId="1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A7E54"/>
    <w:rsid w:val="000B7CD3"/>
    <w:rsid w:val="000C405F"/>
    <w:rsid w:val="000D7DFA"/>
    <w:rsid w:val="0011168F"/>
    <w:rsid w:val="001A6A7A"/>
    <w:rsid w:val="001E7AA4"/>
    <w:rsid w:val="002321F3"/>
    <w:rsid w:val="0028143F"/>
    <w:rsid w:val="0029715D"/>
    <w:rsid w:val="002E3DBC"/>
    <w:rsid w:val="002F49E8"/>
    <w:rsid w:val="00363C1C"/>
    <w:rsid w:val="003743E8"/>
    <w:rsid w:val="00390DC8"/>
    <w:rsid w:val="003A7E54"/>
    <w:rsid w:val="004130AA"/>
    <w:rsid w:val="00421F01"/>
    <w:rsid w:val="004B2183"/>
    <w:rsid w:val="004B40AC"/>
    <w:rsid w:val="00577494"/>
    <w:rsid w:val="005934FF"/>
    <w:rsid w:val="005D4084"/>
    <w:rsid w:val="006C7D74"/>
    <w:rsid w:val="007766EF"/>
    <w:rsid w:val="007D3D77"/>
    <w:rsid w:val="00946DBA"/>
    <w:rsid w:val="00995B0B"/>
    <w:rsid w:val="00A66B8A"/>
    <w:rsid w:val="00AA5E1D"/>
    <w:rsid w:val="00AF540B"/>
    <w:rsid w:val="00CA6914"/>
    <w:rsid w:val="00CD54BB"/>
    <w:rsid w:val="00D0330F"/>
    <w:rsid w:val="00D43CFE"/>
    <w:rsid w:val="00D65E0B"/>
    <w:rsid w:val="00D8389D"/>
    <w:rsid w:val="00DF5815"/>
    <w:rsid w:val="00E04ED0"/>
    <w:rsid w:val="00E70A4D"/>
    <w:rsid w:val="00E72475"/>
    <w:rsid w:val="00F437E4"/>
    <w:rsid w:val="00F90113"/>
    <w:rsid w:val="00FC7365"/>
    <w:rsid w:val="00FF0F36"/>
  </w:rsids>
  <m:mathPr>
    <m:mathFont m:val="Cambria Math"/>
    <m:brkBin m:val="before"/>
    <m:brkBinSub m:val="--"/>
    <m:smallFrac/>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49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43CFE"/>
    <w:pPr>
      <w:ind w:left="720"/>
      <w:contextualSpacing/>
    </w:pPr>
  </w:style>
  <w:style w:type="paragraph" w:styleId="NormalWeb">
    <w:name w:val="Normal (Web)"/>
    <w:basedOn w:val="Normal"/>
    <w:uiPriority w:val="99"/>
    <w:semiHidden/>
    <w:unhideWhenUsed/>
    <w:rsid w:val="00D43CFE"/>
    <w:pPr>
      <w:spacing w:before="100" w:beforeAutospacing="1" w:after="100" w:afterAutospacing="1" w:line="240" w:lineRule="auto"/>
    </w:pPr>
    <w:rPr>
      <w:rFonts w:ascii="Times New Roman" w:eastAsia="Times New Roman" w:hAnsi="Times New Roman" w:cs="Times New Roman"/>
      <w:sz w:val="24"/>
      <w:szCs w:val="24"/>
      <w:lang w:eastAsia="es-HN"/>
    </w:rPr>
  </w:style>
  <w:style w:type="table" w:styleId="Tablaconcuadrcula">
    <w:name w:val="Table Grid"/>
    <w:basedOn w:val="Tablanormal"/>
    <w:uiPriority w:val="39"/>
    <w:rsid w:val="00F437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65E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5E0B"/>
    <w:rPr>
      <w:rFonts w:ascii="Tahoma" w:hAnsi="Tahoma" w:cs="Tahoma"/>
      <w:sz w:val="16"/>
      <w:szCs w:val="16"/>
    </w:rPr>
  </w:style>
  <w:style w:type="paragraph" w:styleId="Encabezado">
    <w:name w:val="header"/>
    <w:basedOn w:val="Normal"/>
    <w:link w:val="EncabezadoCar"/>
    <w:uiPriority w:val="99"/>
    <w:semiHidden/>
    <w:unhideWhenUsed/>
    <w:rsid w:val="00D65E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65E0B"/>
  </w:style>
  <w:style w:type="paragraph" w:styleId="Piedepgina">
    <w:name w:val="footer"/>
    <w:basedOn w:val="Normal"/>
    <w:link w:val="PiedepginaCar"/>
    <w:uiPriority w:val="99"/>
    <w:semiHidden/>
    <w:unhideWhenUsed/>
    <w:rsid w:val="00D65E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65E0B"/>
  </w:style>
  <w:style w:type="character" w:styleId="Textoennegrita">
    <w:name w:val="Strong"/>
    <w:basedOn w:val="Fuentedeprrafopredeter"/>
    <w:uiPriority w:val="22"/>
    <w:qFormat/>
    <w:rsid w:val="005934FF"/>
    <w:rPr>
      <w:b/>
      <w:bCs/>
    </w:rPr>
  </w:style>
  <w:style w:type="character" w:styleId="Hipervnculo">
    <w:name w:val="Hyperlink"/>
    <w:basedOn w:val="Fuentedeprrafopredeter"/>
    <w:uiPriority w:val="99"/>
    <w:unhideWhenUsed/>
    <w:rsid w:val="005D4084"/>
    <w:rPr>
      <w:color w:val="0563C1" w:themeColor="hyperlink"/>
      <w:u w:val="single"/>
    </w:rPr>
  </w:style>
  <w:style w:type="paragraph" w:styleId="TDC1">
    <w:name w:val="toc 1"/>
    <w:basedOn w:val="Normal"/>
    <w:next w:val="Normal"/>
    <w:autoRedefine/>
    <w:uiPriority w:val="39"/>
    <w:unhideWhenUsed/>
    <w:rsid w:val="005D4084"/>
    <w:pPr>
      <w:tabs>
        <w:tab w:val="left" w:pos="440"/>
        <w:tab w:val="right" w:leader="dot" w:pos="8828"/>
      </w:tabs>
      <w:spacing w:after="0" w:line="480" w:lineRule="auto"/>
      <w:jc w:val="center"/>
    </w:pPr>
    <w:rPr>
      <w:rFonts w:ascii="Arial" w:hAnsi="Arial" w:cs="Arial"/>
      <w:bCs/>
      <w:noProof/>
      <w:sz w:val="28"/>
      <w:szCs w:val="28"/>
      <w:lang w:val="es-ES"/>
    </w:rPr>
  </w:style>
</w:styles>
</file>

<file path=word/webSettings.xml><?xml version="1.0" encoding="utf-8"?>
<w:webSettings xmlns:r="http://schemas.openxmlformats.org/officeDocument/2006/relationships" xmlns:w="http://schemas.openxmlformats.org/wordprocessingml/2006/main">
  <w:divs>
    <w:div w:id="1212813753">
      <w:bodyDiv w:val="1"/>
      <w:marLeft w:val="0"/>
      <w:marRight w:val="0"/>
      <w:marTop w:val="0"/>
      <w:marBottom w:val="0"/>
      <w:divBdr>
        <w:top w:val="none" w:sz="0" w:space="0" w:color="auto"/>
        <w:left w:val="none" w:sz="0" w:space="0" w:color="auto"/>
        <w:bottom w:val="none" w:sz="0" w:space="0" w:color="auto"/>
        <w:right w:val="none" w:sz="0" w:space="0" w:color="auto"/>
      </w:divBdr>
    </w:div>
    <w:div w:id="1906993180">
      <w:bodyDiv w:val="1"/>
      <w:marLeft w:val="0"/>
      <w:marRight w:val="0"/>
      <w:marTop w:val="0"/>
      <w:marBottom w:val="0"/>
      <w:divBdr>
        <w:top w:val="none" w:sz="0" w:space="0" w:color="auto"/>
        <w:left w:val="none" w:sz="0" w:space="0" w:color="auto"/>
        <w:bottom w:val="none" w:sz="0" w:space="0" w:color="auto"/>
        <w:right w:val="none" w:sz="0" w:space="0" w:color="auto"/>
      </w:divBdr>
    </w:div>
    <w:div w:id="2143308103">
      <w:bodyDiv w:val="1"/>
      <w:marLeft w:val="0"/>
      <w:marRight w:val="0"/>
      <w:marTop w:val="0"/>
      <w:marBottom w:val="0"/>
      <w:divBdr>
        <w:top w:val="none" w:sz="0" w:space="0" w:color="auto"/>
        <w:left w:val="none" w:sz="0" w:space="0" w:color="auto"/>
        <w:bottom w:val="none" w:sz="0" w:space="0" w:color="auto"/>
        <w:right w:val="none" w:sz="0" w:space="0" w:color="auto"/>
      </w:divBdr>
      <w:divsChild>
        <w:div w:id="419839309">
          <w:marLeft w:val="0"/>
          <w:marRight w:val="0"/>
          <w:marTop w:val="0"/>
          <w:marBottom w:val="0"/>
          <w:divBdr>
            <w:top w:val="none" w:sz="0" w:space="0" w:color="auto"/>
            <w:left w:val="none" w:sz="0" w:space="0" w:color="auto"/>
            <w:bottom w:val="none" w:sz="0" w:space="0" w:color="auto"/>
            <w:right w:val="none" w:sz="0" w:space="0" w:color="auto"/>
          </w:divBdr>
          <w:divsChild>
            <w:div w:id="208038190">
              <w:marLeft w:val="0"/>
              <w:marRight w:val="0"/>
              <w:marTop w:val="0"/>
              <w:marBottom w:val="0"/>
              <w:divBdr>
                <w:top w:val="none" w:sz="0" w:space="0" w:color="auto"/>
                <w:left w:val="none" w:sz="0" w:space="0" w:color="auto"/>
                <w:bottom w:val="none" w:sz="0" w:space="0" w:color="auto"/>
                <w:right w:val="none" w:sz="0" w:space="0" w:color="auto"/>
              </w:divBdr>
            </w:div>
            <w:div w:id="848061057">
              <w:marLeft w:val="0"/>
              <w:marRight w:val="0"/>
              <w:marTop w:val="0"/>
              <w:marBottom w:val="0"/>
              <w:divBdr>
                <w:top w:val="none" w:sz="0" w:space="0" w:color="auto"/>
                <w:left w:val="none" w:sz="0" w:space="0" w:color="auto"/>
                <w:bottom w:val="none" w:sz="0" w:space="0" w:color="auto"/>
                <w:right w:val="none" w:sz="0" w:space="0" w:color="auto"/>
              </w:divBdr>
            </w:div>
          </w:divsChild>
        </w:div>
        <w:div w:id="1741244217">
          <w:marLeft w:val="0"/>
          <w:marRight w:val="0"/>
          <w:marTop w:val="0"/>
          <w:marBottom w:val="0"/>
          <w:divBdr>
            <w:top w:val="none" w:sz="0" w:space="0" w:color="auto"/>
            <w:left w:val="none" w:sz="0" w:space="0" w:color="auto"/>
            <w:bottom w:val="none" w:sz="0" w:space="0" w:color="auto"/>
            <w:right w:val="none" w:sz="0" w:space="0" w:color="auto"/>
          </w:divBdr>
          <w:divsChild>
            <w:div w:id="1199734292">
              <w:marLeft w:val="0"/>
              <w:marRight w:val="0"/>
              <w:marTop w:val="0"/>
              <w:marBottom w:val="0"/>
              <w:divBdr>
                <w:top w:val="none" w:sz="0" w:space="0" w:color="auto"/>
                <w:left w:val="none" w:sz="0" w:space="0" w:color="auto"/>
                <w:bottom w:val="none" w:sz="0" w:space="0" w:color="auto"/>
                <w:right w:val="none" w:sz="0" w:space="0" w:color="auto"/>
              </w:divBdr>
            </w:div>
            <w:div w:id="171384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CF90D-B1D1-4409-B7CC-87BC6059E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1344</Words>
  <Characters>7393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dc:creator>
  <cp:lastModifiedBy>Tinoco</cp:lastModifiedBy>
  <cp:revision>2</cp:revision>
  <dcterms:created xsi:type="dcterms:W3CDTF">2024-02-19T05:17:00Z</dcterms:created>
  <dcterms:modified xsi:type="dcterms:W3CDTF">2024-02-19T05:17:00Z</dcterms:modified>
</cp:coreProperties>
</file>